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77D" w:rsidRPr="004D42E3" w:rsidRDefault="008B177D" w:rsidP="005D6C23">
      <w:pPr>
        <w:rPr>
          <w:sz w:val="22"/>
          <w:szCs w:val="22"/>
        </w:rPr>
      </w:pPr>
    </w:p>
    <w:tbl>
      <w:tblPr>
        <w:tblStyle w:val="a3"/>
        <w:tblW w:w="0" w:type="auto"/>
        <w:tblInd w:w="6062" w:type="dxa"/>
        <w:tblLook w:val="04A0"/>
      </w:tblPr>
      <w:tblGrid>
        <w:gridCol w:w="3791"/>
      </w:tblGrid>
      <w:tr w:rsidR="005D6C23" w:rsidRPr="00C6248B" w:rsidTr="00C66158">
        <w:tc>
          <w:tcPr>
            <w:tcW w:w="3791" w:type="dxa"/>
            <w:tcBorders>
              <w:top w:val="nil"/>
              <w:left w:val="nil"/>
              <w:bottom w:val="nil"/>
              <w:right w:val="nil"/>
            </w:tcBorders>
          </w:tcPr>
          <w:p w:rsidR="005D6C23" w:rsidRPr="00C6248B" w:rsidRDefault="005D6C23" w:rsidP="005D6C23">
            <w:pPr>
              <w:rPr>
                <w:sz w:val="24"/>
                <w:szCs w:val="24"/>
              </w:rPr>
            </w:pPr>
            <w:r w:rsidRPr="00C6248B">
              <w:rPr>
                <w:sz w:val="24"/>
                <w:szCs w:val="24"/>
              </w:rPr>
              <w:t>Приложение № 1</w:t>
            </w:r>
          </w:p>
          <w:p w:rsidR="005D6C23" w:rsidRPr="00C6248B" w:rsidRDefault="005D6C23" w:rsidP="005D6C23">
            <w:pPr>
              <w:rPr>
                <w:sz w:val="24"/>
                <w:szCs w:val="24"/>
              </w:rPr>
            </w:pPr>
            <w:r w:rsidRPr="00C6248B">
              <w:rPr>
                <w:sz w:val="24"/>
                <w:szCs w:val="24"/>
              </w:rPr>
              <w:t>к решению Думы Новоуральского городского округа</w:t>
            </w:r>
          </w:p>
          <w:p w:rsidR="00552E03" w:rsidRDefault="00552E03" w:rsidP="00552E03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 26.04.2017 № 58 </w:t>
            </w:r>
          </w:p>
          <w:p w:rsidR="005D6C23" w:rsidRPr="00C6248B" w:rsidRDefault="00552E03" w:rsidP="00552E03">
            <w:pPr>
              <w:pStyle w:val="ConsPlusNormal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редакции решения Думы НГО от 29.06.2022 № 71)</w:t>
            </w:r>
          </w:p>
        </w:tc>
      </w:tr>
    </w:tbl>
    <w:p w:rsidR="008B177D" w:rsidRPr="00C6248B" w:rsidRDefault="008B177D" w:rsidP="00960023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960023" w:rsidRPr="00C6248B" w:rsidRDefault="00960023" w:rsidP="00950EFF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C6248B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960023" w:rsidRPr="00552E03" w:rsidRDefault="00960023" w:rsidP="00552E0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248B">
        <w:rPr>
          <w:rFonts w:ascii="Times New Roman" w:hAnsi="Times New Roman" w:cs="Times New Roman"/>
          <w:b/>
          <w:sz w:val="24"/>
          <w:szCs w:val="24"/>
        </w:rPr>
        <w:t>ПРОГРАММЫ КОМПЛЕКСНОГО РАЗВИТИЯ СОЦИАЛЬНОЙ ИНФРАСТРУКТУРЫ</w:t>
      </w:r>
      <w:r w:rsidR="00950EFF" w:rsidRPr="00C6248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6248B">
        <w:rPr>
          <w:rFonts w:ascii="Times New Roman" w:hAnsi="Times New Roman" w:cs="Times New Roman"/>
          <w:b/>
          <w:sz w:val="24"/>
          <w:szCs w:val="24"/>
        </w:rPr>
        <w:t>НОВОУРАЛЬСКОГО ГОРОДСКОГО ОКРУГА</w:t>
      </w:r>
    </w:p>
    <w:tbl>
      <w:tblPr>
        <w:tblW w:w="978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08"/>
        <w:gridCol w:w="6773"/>
      </w:tblGrid>
      <w:tr w:rsidR="00960023" w:rsidRPr="00C6248B" w:rsidTr="00C66158">
        <w:trPr>
          <w:trHeight w:val="510"/>
        </w:trPr>
        <w:tc>
          <w:tcPr>
            <w:tcW w:w="3008" w:type="dxa"/>
            <w:tcBorders>
              <w:bottom w:val="single" w:sz="4" w:space="0" w:color="auto"/>
            </w:tcBorders>
          </w:tcPr>
          <w:p w:rsidR="00960023" w:rsidRPr="00C6248B" w:rsidRDefault="00960023" w:rsidP="005D6C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6248B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6773" w:type="dxa"/>
            <w:tcBorders>
              <w:bottom w:val="single" w:sz="4" w:space="0" w:color="auto"/>
            </w:tcBorders>
          </w:tcPr>
          <w:p w:rsidR="00960023" w:rsidRPr="00C6248B" w:rsidRDefault="00960023" w:rsidP="005D6C23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248B">
              <w:rPr>
                <w:rFonts w:ascii="Times New Roman" w:hAnsi="Times New Roman" w:cs="Times New Roman"/>
                <w:sz w:val="24"/>
                <w:szCs w:val="24"/>
              </w:rPr>
              <w:t>Программа комплексного развития социальной инфраструктуры Новоуральского городского округа на 2017 - 2026 годы</w:t>
            </w:r>
            <w:r w:rsidR="00D42D8A" w:rsidRPr="00C624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60023" w:rsidRPr="00C6248B" w:rsidTr="00C66158">
        <w:tblPrEx>
          <w:tblBorders>
            <w:insideH w:val="nil"/>
          </w:tblBorders>
        </w:tblPrEx>
        <w:trPr>
          <w:trHeight w:val="2390"/>
        </w:trPr>
        <w:tc>
          <w:tcPr>
            <w:tcW w:w="3008" w:type="dxa"/>
            <w:tcBorders>
              <w:top w:val="single" w:sz="4" w:space="0" w:color="auto"/>
              <w:bottom w:val="single" w:sz="4" w:space="0" w:color="auto"/>
            </w:tcBorders>
          </w:tcPr>
          <w:p w:rsidR="00324FB1" w:rsidRPr="00C6248B" w:rsidRDefault="00960023" w:rsidP="001528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6248B">
              <w:rPr>
                <w:rFonts w:ascii="Times New Roman" w:hAnsi="Times New Roman" w:cs="Times New Roman"/>
                <w:sz w:val="24"/>
                <w:szCs w:val="24"/>
              </w:rPr>
              <w:t>Основание для разработки Программы</w:t>
            </w:r>
          </w:p>
        </w:tc>
        <w:tc>
          <w:tcPr>
            <w:tcW w:w="6773" w:type="dxa"/>
            <w:tcBorders>
              <w:top w:val="single" w:sz="4" w:space="0" w:color="auto"/>
              <w:bottom w:val="single" w:sz="4" w:space="0" w:color="auto"/>
            </w:tcBorders>
          </w:tcPr>
          <w:p w:rsidR="00960023" w:rsidRPr="00C6248B" w:rsidRDefault="00960023" w:rsidP="005D6C23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248B">
              <w:rPr>
                <w:rFonts w:ascii="Times New Roman" w:hAnsi="Times New Roman" w:cs="Times New Roman"/>
                <w:sz w:val="24"/>
                <w:szCs w:val="24"/>
              </w:rPr>
              <w:t xml:space="preserve">- Федеральный </w:t>
            </w:r>
            <w:hyperlink r:id="rId7" w:history="1">
              <w:r w:rsidRPr="00C6248B">
                <w:rPr>
                  <w:rFonts w:ascii="Times New Roman" w:hAnsi="Times New Roman" w:cs="Times New Roman"/>
                  <w:sz w:val="24"/>
                  <w:szCs w:val="24"/>
                </w:rPr>
                <w:t>закон</w:t>
              </w:r>
            </w:hyperlink>
            <w:r w:rsidRPr="00C6248B">
              <w:rPr>
                <w:rFonts w:ascii="Times New Roman" w:hAnsi="Times New Roman" w:cs="Times New Roman"/>
                <w:sz w:val="24"/>
                <w:szCs w:val="24"/>
              </w:rPr>
              <w:t xml:space="preserve"> от 30.12.2012 </w:t>
            </w:r>
            <w:r w:rsidR="00905A3F" w:rsidRPr="00C6248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C6248B">
              <w:rPr>
                <w:rFonts w:ascii="Times New Roman" w:hAnsi="Times New Roman" w:cs="Times New Roman"/>
                <w:sz w:val="24"/>
                <w:szCs w:val="24"/>
              </w:rPr>
              <w:t xml:space="preserve"> 289-ФЗ </w:t>
            </w:r>
            <w:r w:rsidR="00C64217" w:rsidRPr="00C6248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6248B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Градостроительный кодекс Российской Федерации и отдельные законодательные акты Российской Федерации</w:t>
            </w:r>
            <w:r w:rsidR="00C64217" w:rsidRPr="00C6248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6248B">
              <w:rPr>
                <w:rFonts w:ascii="Times New Roman" w:hAnsi="Times New Roman" w:cs="Times New Roman"/>
                <w:sz w:val="24"/>
                <w:szCs w:val="24"/>
              </w:rPr>
              <w:t xml:space="preserve"> (в ред. Федерального закона от 29.12.2014 № 458-ФЗ);</w:t>
            </w:r>
          </w:p>
          <w:p w:rsidR="00960023" w:rsidRPr="00C6248B" w:rsidRDefault="00960023" w:rsidP="005D6C23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960023" w:rsidRPr="00C6248B" w:rsidRDefault="00960023" w:rsidP="005D6C23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248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hyperlink r:id="rId8" w:history="1">
              <w:r w:rsidR="005D6C23" w:rsidRPr="00C6248B">
                <w:rPr>
                  <w:rFonts w:ascii="Times New Roman" w:hAnsi="Times New Roman" w:cs="Times New Roman"/>
                  <w:sz w:val="24"/>
                  <w:szCs w:val="24"/>
                </w:rPr>
                <w:t>п</w:t>
              </w:r>
              <w:r w:rsidRPr="00C6248B">
                <w:rPr>
                  <w:rFonts w:ascii="Times New Roman" w:hAnsi="Times New Roman" w:cs="Times New Roman"/>
                  <w:sz w:val="24"/>
                  <w:szCs w:val="24"/>
                </w:rPr>
                <w:t>остановление</w:t>
              </w:r>
            </w:hyperlink>
            <w:r w:rsidRPr="00C6248B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Российской Федерации от 01.10.2015 </w:t>
            </w:r>
            <w:r w:rsidR="00C64217" w:rsidRPr="00C6248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C6248B">
              <w:rPr>
                <w:rFonts w:ascii="Times New Roman" w:hAnsi="Times New Roman" w:cs="Times New Roman"/>
                <w:sz w:val="24"/>
                <w:szCs w:val="24"/>
              </w:rPr>
              <w:t xml:space="preserve"> 1050 </w:t>
            </w:r>
            <w:r w:rsidR="00C64217" w:rsidRPr="00C6248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6248B">
              <w:rPr>
                <w:rFonts w:ascii="Times New Roman" w:hAnsi="Times New Roman" w:cs="Times New Roman"/>
                <w:sz w:val="24"/>
                <w:szCs w:val="24"/>
              </w:rPr>
              <w:t>Об утверждении требований к программам комплексного развития социальной инфраструктуры поселений, городских округов</w:t>
            </w:r>
            <w:r w:rsidR="00C64217" w:rsidRPr="00C6248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6248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60023" w:rsidRPr="00C6248B" w:rsidRDefault="00960023" w:rsidP="005D6C23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960023" w:rsidRPr="00C6248B" w:rsidRDefault="00960023" w:rsidP="005D6C23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248B">
              <w:rPr>
                <w:rFonts w:ascii="Times New Roman" w:hAnsi="Times New Roman" w:cs="Times New Roman"/>
                <w:sz w:val="24"/>
                <w:szCs w:val="24"/>
              </w:rPr>
              <w:t xml:space="preserve">- Федеральный </w:t>
            </w:r>
            <w:hyperlink r:id="rId9" w:history="1">
              <w:r w:rsidRPr="00C6248B">
                <w:rPr>
                  <w:rFonts w:ascii="Times New Roman" w:hAnsi="Times New Roman" w:cs="Times New Roman"/>
                  <w:sz w:val="24"/>
                  <w:szCs w:val="24"/>
                </w:rPr>
                <w:t>закон</w:t>
              </w:r>
            </w:hyperlink>
            <w:r w:rsidRPr="00C6248B">
              <w:rPr>
                <w:rFonts w:ascii="Times New Roman" w:hAnsi="Times New Roman" w:cs="Times New Roman"/>
                <w:sz w:val="24"/>
                <w:szCs w:val="24"/>
              </w:rPr>
              <w:t xml:space="preserve"> от 06.10.2003 </w:t>
            </w:r>
            <w:r w:rsidR="00C64217" w:rsidRPr="00C6248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C6248B">
              <w:rPr>
                <w:rFonts w:ascii="Times New Roman" w:hAnsi="Times New Roman" w:cs="Times New Roman"/>
                <w:sz w:val="24"/>
                <w:szCs w:val="24"/>
              </w:rPr>
              <w:t xml:space="preserve"> 131-ФЗ </w:t>
            </w:r>
            <w:r w:rsidR="00C64217" w:rsidRPr="00C6248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6248B">
              <w:rPr>
                <w:rFonts w:ascii="Times New Roman" w:hAnsi="Times New Roman" w:cs="Times New Roman"/>
                <w:sz w:val="24"/>
                <w:szCs w:val="24"/>
              </w:rPr>
              <w:t>Об общих принципах организации местного самоуправления в Российской Федерации</w:t>
            </w:r>
            <w:r w:rsidR="00C64217" w:rsidRPr="00C6248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36342D" w:rsidRPr="00C6248B">
              <w:rPr>
                <w:rFonts w:ascii="Times New Roman" w:hAnsi="Times New Roman" w:cs="Times New Roman"/>
                <w:sz w:val="24"/>
                <w:szCs w:val="24"/>
              </w:rPr>
              <w:t xml:space="preserve"> (в ред. Федерального закона от 30.12.2021 № 492-ФЗ);</w:t>
            </w:r>
          </w:p>
          <w:p w:rsidR="009C4F61" w:rsidRPr="00C6248B" w:rsidRDefault="009C4F61" w:rsidP="005D6C23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960023" w:rsidRPr="00C6248B" w:rsidRDefault="00960023" w:rsidP="005D6C23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248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hyperlink r:id="rId10" w:history="1">
              <w:r w:rsidRPr="00C6248B">
                <w:rPr>
                  <w:rFonts w:ascii="Times New Roman" w:hAnsi="Times New Roman" w:cs="Times New Roman"/>
                  <w:sz w:val="24"/>
                  <w:szCs w:val="24"/>
                </w:rPr>
                <w:t>Нормативы</w:t>
              </w:r>
            </w:hyperlink>
            <w:r w:rsidRPr="00C6248B">
              <w:rPr>
                <w:rFonts w:ascii="Times New Roman" w:hAnsi="Times New Roman" w:cs="Times New Roman"/>
                <w:sz w:val="24"/>
                <w:szCs w:val="24"/>
              </w:rPr>
              <w:t xml:space="preserve"> градостроительного проектирования Свердловской области НГПСО 1-2009.66, утвержденные Постановлением Правительства Свердловской области от 15.03.2010 </w:t>
            </w:r>
            <w:r w:rsidR="00C64217" w:rsidRPr="00C6248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C6248B">
              <w:rPr>
                <w:rFonts w:ascii="Times New Roman" w:hAnsi="Times New Roman" w:cs="Times New Roman"/>
                <w:sz w:val="24"/>
                <w:szCs w:val="24"/>
              </w:rPr>
              <w:t xml:space="preserve"> 380-ПП </w:t>
            </w:r>
            <w:r w:rsidR="00C64217" w:rsidRPr="00C6248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6248B">
              <w:rPr>
                <w:rFonts w:ascii="Times New Roman" w:hAnsi="Times New Roman" w:cs="Times New Roman"/>
                <w:sz w:val="24"/>
                <w:szCs w:val="24"/>
              </w:rPr>
              <w:t>Об утверждении нормативов градостроительного проектирования Свердловской области</w:t>
            </w:r>
            <w:r w:rsidR="00C64217" w:rsidRPr="00C6248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9B3A8B" w:rsidRPr="00C6248B">
              <w:rPr>
                <w:rFonts w:ascii="Times New Roman" w:hAnsi="Times New Roman" w:cs="Times New Roman"/>
                <w:sz w:val="24"/>
                <w:szCs w:val="24"/>
              </w:rPr>
              <w:t xml:space="preserve"> (в ред. </w:t>
            </w:r>
            <w:r w:rsidR="005D6C23" w:rsidRPr="00C6248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B3A8B" w:rsidRPr="00C6248B">
              <w:rPr>
                <w:rFonts w:ascii="Times New Roman" w:hAnsi="Times New Roman" w:cs="Times New Roman"/>
                <w:sz w:val="24"/>
                <w:szCs w:val="24"/>
              </w:rPr>
              <w:t>остановления Правительства Свердловской области от 30.12.2014 № 1250-ПП)</w:t>
            </w:r>
            <w:r w:rsidRPr="00C6248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60023" w:rsidRPr="00C6248B" w:rsidRDefault="00960023" w:rsidP="005D6C23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960023" w:rsidRPr="00C6248B" w:rsidRDefault="00960023" w:rsidP="005D6C23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248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hyperlink r:id="rId11" w:history="1">
              <w:r w:rsidR="005D6C23" w:rsidRPr="00C6248B">
                <w:rPr>
                  <w:rFonts w:ascii="Times New Roman" w:hAnsi="Times New Roman" w:cs="Times New Roman"/>
                  <w:sz w:val="24"/>
                  <w:szCs w:val="24"/>
                </w:rPr>
                <w:t>р</w:t>
              </w:r>
              <w:r w:rsidRPr="00C6248B">
                <w:rPr>
                  <w:rFonts w:ascii="Times New Roman" w:hAnsi="Times New Roman" w:cs="Times New Roman"/>
                  <w:sz w:val="24"/>
                  <w:szCs w:val="24"/>
                </w:rPr>
                <w:t>аспоряжение</w:t>
              </w:r>
            </w:hyperlink>
            <w:r w:rsidRPr="00C6248B">
              <w:rPr>
                <w:rFonts w:ascii="Times New Roman" w:hAnsi="Times New Roman" w:cs="Times New Roman"/>
                <w:sz w:val="24"/>
                <w:szCs w:val="24"/>
              </w:rPr>
              <w:t xml:space="preserve"> Минкультуры России от 02.08.2017 </w:t>
            </w:r>
            <w:r w:rsidR="00C64217" w:rsidRPr="00C6248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C6248B">
              <w:rPr>
                <w:rFonts w:ascii="Times New Roman" w:hAnsi="Times New Roman" w:cs="Times New Roman"/>
                <w:sz w:val="24"/>
                <w:szCs w:val="24"/>
              </w:rPr>
              <w:t xml:space="preserve"> Р-965 </w:t>
            </w:r>
            <w:r w:rsidR="00C64217" w:rsidRPr="00C6248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6248B">
              <w:rPr>
                <w:rFonts w:ascii="Times New Roman" w:hAnsi="Times New Roman" w:cs="Times New Roman"/>
                <w:sz w:val="24"/>
                <w:szCs w:val="24"/>
              </w:rPr>
              <w:t>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</w:t>
            </w:r>
            <w:r w:rsidR="00C64217" w:rsidRPr="00C6248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6248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60023" w:rsidRPr="00C6248B" w:rsidRDefault="00960023" w:rsidP="005D6C23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FF0DFE" w:rsidRPr="00C6248B" w:rsidRDefault="00960023" w:rsidP="005D6C23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6248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D6C23" w:rsidRPr="00C6248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C6248B">
              <w:rPr>
                <w:rFonts w:ascii="Times New Roman" w:hAnsi="Times New Roman" w:cs="Times New Roman"/>
                <w:sz w:val="24"/>
                <w:szCs w:val="24"/>
              </w:rPr>
              <w:t xml:space="preserve">енеральный </w:t>
            </w:r>
            <w:hyperlink r:id="rId12" w:history="1">
              <w:r w:rsidRPr="00C6248B">
                <w:rPr>
                  <w:rFonts w:ascii="Times New Roman" w:hAnsi="Times New Roman" w:cs="Times New Roman"/>
                  <w:sz w:val="24"/>
                  <w:szCs w:val="24"/>
                </w:rPr>
                <w:t>план</w:t>
              </w:r>
            </w:hyperlink>
            <w:r w:rsidRPr="00C6248B">
              <w:rPr>
                <w:rFonts w:ascii="Times New Roman" w:hAnsi="Times New Roman" w:cs="Times New Roman"/>
                <w:sz w:val="24"/>
                <w:szCs w:val="24"/>
              </w:rPr>
              <w:t xml:space="preserve"> Новоуральского городского округа, утвержденный </w:t>
            </w:r>
            <w:r w:rsidR="00D34F31" w:rsidRPr="00C6248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C6248B">
              <w:rPr>
                <w:rFonts w:ascii="Times New Roman" w:hAnsi="Times New Roman" w:cs="Times New Roman"/>
                <w:sz w:val="24"/>
                <w:szCs w:val="24"/>
              </w:rPr>
              <w:t xml:space="preserve">ешением Думы Новоуральского городского округа от 24.04.2013 </w:t>
            </w:r>
            <w:r w:rsidR="00C64217" w:rsidRPr="00C6248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C6248B">
              <w:rPr>
                <w:rFonts w:ascii="Times New Roman" w:hAnsi="Times New Roman" w:cs="Times New Roman"/>
                <w:sz w:val="24"/>
                <w:szCs w:val="24"/>
              </w:rPr>
              <w:t xml:space="preserve"> 55 (</w:t>
            </w:r>
            <w:r w:rsidR="00D34F31" w:rsidRPr="00C6248B">
              <w:rPr>
                <w:rFonts w:ascii="Times New Roman" w:hAnsi="Times New Roman" w:cs="Times New Roman"/>
                <w:sz w:val="24"/>
                <w:szCs w:val="24"/>
              </w:rPr>
              <w:t>в ред. р</w:t>
            </w:r>
            <w:r w:rsidRPr="00C6248B">
              <w:rPr>
                <w:rFonts w:ascii="Times New Roman" w:hAnsi="Times New Roman" w:cs="Times New Roman"/>
                <w:sz w:val="24"/>
                <w:szCs w:val="24"/>
              </w:rPr>
              <w:t xml:space="preserve">ешений Думы Новоуральского городского округа от 29.06.2016 </w:t>
            </w:r>
            <w:r w:rsidR="00C64217" w:rsidRPr="00C6248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C6248B">
              <w:rPr>
                <w:rFonts w:ascii="Times New Roman" w:hAnsi="Times New Roman" w:cs="Times New Roman"/>
                <w:sz w:val="24"/>
                <w:szCs w:val="24"/>
              </w:rPr>
              <w:t xml:space="preserve"> 82, от 17.03.2017 </w:t>
            </w:r>
            <w:r w:rsidR="00C64217" w:rsidRPr="00C6248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C6248B">
              <w:rPr>
                <w:rFonts w:ascii="Times New Roman" w:hAnsi="Times New Roman" w:cs="Times New Roman"/>
                <w:sz w:val="24"/>
                <w:szCs w:val="24"/>
              </w:rPr>
              <w:t xml:space="preserve"> 27, от 28.06.2017 </w:t>
            </w:r>
            <w:r w:rsidR="00C64217" w:rsidRPr="00C6248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C6248B">
              <w:rPr>
                <w:rFonts w:ascii="Times New Roman" w:hAnsi="Times New Roman" w:cs="Times New Roman"/>
                <w:sz w:val="24"/>
                <w:szCs w:val="24"/>
              </w:rPr>
              <w:t xml:space="preserve"> 98, от 24.04.2019 </w:t>
            </w:r>
            <w:r w:rsidR="00C64217" w:rsidRPr="00C6248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C6248B">
              <w:rPr>
                <w:rFonts w:ascii="Times New Roman" w:hAnsi="Times New Roman" w:cs="Times New Roman"/>
                <w:sz w:val="24"/>
                <w:szCs w:val="24"/>
              </w:rPr>
              <w:t xml:space="preserve"> 49, от 28.08.2019 </w:t>
            </w:r>
            <w:r w:rsidR="00C64217" w:rsidRPr="00C6248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D34F31" w:rsidRPr="00C6248B">
              <w:rPr>
                <w:rFonts w:ascii="Times New Roman" w:hAnsi="Times New Roman" w:cs="Times New Roman"/>
                <w:sz w:val="24"/>
                <w:szCs w:val="24"/>
              </w:rPr>
              <w:t xml:space="preserve"> 81,</w:t>
            </w:r>
            <w:r w:rsidR="00FF0DFE" w:rsidRPr="00C6248B">
              <w:rPr>
                <w:rFonts w:ascii="Times New Roman" w:hAnsi="Times New Roman" w:cs="Times New Roman"/>
                <w:sz w:val="24"/>
                <w:szCs w:val="24"/>
              </w:rPr>
              <w:t xml:space="preserve"> от 26.08.2020 № 46, от 25.08.2021 № 74, </w:t>
            </w:r>
            <w:r w:rsidR="00D34F31" w:rsidRPr="00C6248B">
              <w:rPr>
                <w:rFonts w:ascii="Times New Roman" w:hAnsi="Times New Roman" w:cs="Times New Roman"/>
                <w:sz w:val="24"/>
                <w:szCs w:val="24"/>
              </w:rPr>
              <w:t>с изменениями, внесенными р</w:t>
            </w:r>
            <w:r w:rsidRPr="00C6248B">
              <w:rPr>
                <w:rFonts w:ascii="Times New Roman" w:hAnsi="Times New Roman" w:cs="Times New Roman"/>
                <w:sz w:val="24"/>
                <w:szCs w:val="24"/>
              </w:rPr>
              <w:t xml:space="preserve">ешением Думы Новоуральского городского округа от 28.01.2015 </w:t>
            </w:r>
            <w:r w:rsidR="00C64217" w:rsidRPr="00C6248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C6248B">
              <w:rPr>
                <w:rFonts w:ascii="Times New Roman" w:hAnsi="Times New Roman" w:cs="Times New Roman"/>
                <w:sz w:val="24"/>
                <w:szCs w:val="24"/>
              </w:rPr>
              <w:t xml:space="preserve"> 1);</w:t>
            </w:r>
            <w:proofErr w:type="gramEnd"/>
          </w:p>
          <w:p w:rsidR="00960023" w:rsidRPr="00C6248B" w:rsidRDefault="00960023" w:rsidP="005D6C23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960023" w:rsidRPr="00C6248B" w:rsidRDefault="005D6C23" w:rsidP="005D6C23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248B">
              <w:rPr>
                <w:rFonts w:ascii="Times New Roman" w:hAnsi="Times New Roman" w:cs="Times New Roman"/>
                <w:sz w:val="24"/>
                <w:szCs w:val="24"/>
              </w:rPr>
              <w:t>- м</w:t>
            </w:r>
            <w:r w:rsidR="00960023" w:rsidRPr="00C6248B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униципальная </w:t>
            </w:r>
            <w:hyperlink r:id="rId13" w:history="1">
              <w:r w:rsidR="00960023" w:rsidRPr="00C6248B">
                <w:rPr>
                  <w:rFonts w:ascii="Times New Roman" w:hAnsi="Times New Roman" w:cs="Times New Roman"/>
                  <w:sz w:val="24"/>
                  <w:szCs w:val="24"/>
                </w:rPr>
                <w:t>программа</w:t>
              </w:r>
            </w:hyperlink>
            <w:r w:rsidR="00960023" w:rsidRPr="00C624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64217" w:rsidRPr="00C6248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60023" w:rsidRPr="00C6248B">
              <w:rPr>
                <w:rFonts w:ascii="Times New Roman" w:hAnsi="Times New Roman" w:cs="Times New Roman"/>
                <w:sz w:val="24"/>
                <w:szCs w:val="24"/>
              </w:rPr>
              <w:t>Развитие системы образования Новоуральского городского округа</w:t>
            </w:r>
            <w:r w:rsidR="00C64217" w:rsidRPr="00C6248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960023" w:rsidRPr="00C6248B">
              <w:rPr>
                <w:rFonts w:ascii="Times New Roman" w:hAnsi="Times New Roman" w:cs="Times New Roman"/>
                <w:sz w:val="24"/>
                <w:szCs w:val="24"/>
              </w:rPr>
              <w:t xml:space="preserve"> на 2017 - 2022 годы, утвержденная постановлением Администрации Новоуральского городского округа от 30.12.2016 </w:t>
            </w:r>
            <w:r w:rsidR="00905A3F" w:rsidRPr="00C6248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960023" w:rsidRPr="00C6248B">
              <w:rPr>
                <w:rFonts w:ascii="Times New Roman" w:hAnsi="Times New Roman" w:cs="Times New Roman"/>
                <w:sz w:val="24"/>
                <w:szCs w:val="24"/>
              </w:rPr>
              <w:t xml:space="preserve"> 2974-а, муниципальная </w:t>
            </w:r>
            <w:hyperlink r:id="rId14" w:history="1">
              <w:r w:rsidR="00960023" w:rsidRPr="00C6248B">
                <w:rPr>
                  <w:rFonts w:ascii="Times New Roman" w:hAnsi="Times New Roman" w:cs="Times New Roman"/>
                  <w:sz w:val="24"/>
                  <w:szCs w:val="24"/>
                </w:rPr>
                <w:t>программа</w:t>
              </w:r>
            </w:hyperlink>
            <w:r w:rsidR="00960023" w:rsidRPr="00C624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64217" w:rsidRPr="00C6248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60023" w:rsidRPr="00C6248B">
              <w:rPr>
                <w:rFonts w:ascii="Times New Roman" w:hAnsi="Times New Roman" w:cs="Times New Roman"/>
                <w:sz w:val="24"/>
                <w:szCs w:val="24"/>
              </w:rPr>
              <w:t>Развитие системы образования Новоуральского городского округа</w:t>
            </w:r>
            <w:r w:rsidR="00C64217" w:rsidRPr="00C6248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960023" w:rsidRPr="00C6248B">
              <w:rPr>
                <w:rFonts w:ascii="Times New Roman" w:hAnsi="Times New Roman" w:cs="Times New Roman"/>
                <w:sz w:val="24"/>
                <w:szCs w:val="24"/>
              </w:rPr>
              <w:t xml:space="preserve"> на 2020 - 2026 годы, утвержденная постановлением Администрации Новоуральского городского </w:t>
            </w:r>
            <w:r w:rsidR="00960023" w:rsidRPr="00C624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округа от 09.01.2020 </w:t>
            </w:r>
            <w:r w:rsidR="00C64217" w:rsidRPr="00C6248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960023" w:rsidRPr="00C6248B">
              <w:rPr>
                <w:rFonts w:ascii="Times New Roman" w:hAnsi="Times New Roman" w:cs="Times New Roman"/>
                <w:sz w:val="24"/>
                <w:szCs w:val="24"/>
              </w:rPr>
              <w:t xml:space="preserve"> 15-а</w:t>
            </w:r>
            <w:r w:rsidR="00324FB1" w:rsidRPr="00C6248B">
              <w:rPr>
                <w:rFonts w:ascii="Times New Roman" w:hAnsi="Times New Roman" w:cs="Times New Roman"/>
                <w:sz w:val="24"/>
                <w:szCs w:val="24"/>
              </w:rPr>
              <w:t xml:space="preserve"> (в ред. Постановления Администрации НГО </w:t>
            </w:r>
            <w:proofErr w:type="gramStart"/>
            <w:r w:rsidR="00324FB1" w:rsidRPr="00C6248B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="00324FB1" w:rsidRPr="00C6248B">
              <w:rPr>
                <w:rFonts w:ascii="Times New Roman" w:hAnsi="Times New Roman" w:cs="Times New Roman"/>
                <w:sz w:val="24"/>
                <w:szCs w:val="24"/>
              </w:rPr>
              <w:t xml:space="preserve"> 30.12.2021 № 2944-а)</w:t>
            </w:r>
            <w:r w:rsidR="00960023" w:rsidRPr="00C6248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C4F61" w:rsidRPr="00C6248B" w:rsidRDefault="009C4F61" w:rsidP="005D6C23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324FB1" w:rsidRPr="00C6248B" w:rsidRDefault="005D6C23" w:rsidP="005D6C23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6248B">
              <w:rPr>
                <w:rFonts w:ascii="Times New Roman" w:hAnsi="Times New Roman" w:cs="Times New Roman"/>
                <w:sz w:val="24"/>
                <w:szCs w:val="24"/>
              </w:rPr>
              <w:t>- м</w:t>
            </w:r>
            <w:r w:rsidR="00324FB1" w:rsidRPr="00C6248B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униципальная </w:t>
            </w:r>
            <w:hyperlink r:id="rId15" w:history="1">
              <w:r w:rsidR="00324FB1" w:rsidRPr="00C6248B">
                <w:rPr>
                  <w:rFonts w:ascii="Times New Roman" w:hAnsi="Times New Roman" w:cs="Times New Roman"/>
                  <w:sz w:val="24"/>
                  <w:szCs w:val="24"/>
                </w:rPr>
                <w:t>программа</w:t>
              </w:r>
            </w:hyperlink>
            <w:r w:rsidR="00324FB1" w:rsidRPr="00C624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64217" w:rsidRPr="00C6248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24FB1" w:rsidRPr="00C6248B">
              <w:rPr>
                <w:rFonts w:ascii="Times New Roman" w:hAnsi="Times New Roman" w:cs="Times New Roman"/>
                <w:sz w:val="24"/>
                <w:szCs w:val="24"/>
              </w:rPr>
              <w:t>Развитие культуры в Новоуральском городском округе</w:t>
            </w:r>
            <w:r w:rsidR="00C64217" w:rsidRPr="00C6248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324FB1" w:rsidRPr="00C6248B">
              <w:rPr>
                <w:rFonts w:ascii="Times New Roman" w:hAnsi="Times New Roman" w:cs="Times New Roman"/>
                <w:sz w:val="24"/>
                <w:szCs w:val="24"/>
              </w:rPr>
              <w:t xml:space="preserve"> на 2017 - 2022 годы, утвержденная постановлением Администрации Новоуральского городского округа от 30.12.2016 </w:t>
            </w:r>
            <w:r w:rsidR="00C64217" w:rsidRPr="00C6248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324FB1" w:rsidRPr="00C6248B">
              <w:rPr>
                <w:rFonts w:ascii="Times New Roman" w:hAnsi="Times New Roman" w:cs="Times New Roman"/>
                <w:sz w:val="24"/>
                <w:szCs w:val="24"/>
              </w:rPr>
              <w:t xml:space="preserve"> 2968-а</w:t>
            </w:r>
            <w:r w:rsidR="000B3441" w:rsidRPr="00C6248B">
              <w:rPr>
                <w:rFonts w:ascii="Times New Roman" w:hAnsi="Times New Roman" w:cs="Times New Roman"/>
                <w:sz w:val="24"/>
                <w:szCs w:val="24"/>
              </w:rPr>
              <w:t xml:space="preserve"> (в ред. Постановления Администрации Новоуральского городского округа от 09.01.2020 № 8-а)</w:t>
            </w:r>
            <w:r w:rsidR="00324FB1" w:rsidRPr="00C6248B">
              <w:rPr>
                <w:rFonts w:ascii="Times New Roman" w:hAnsi="Times New Roman" w:cs="Times New Roman"/>
                <w:sz w:val="24"/>
                <w:szCs w:val="24"/>
              </w:rPr>
              <w:t xml:space="preserve">, муниципальная </w:t>
            </w:r>
            <w:hyperlink r:id="rId16" w:history="1">
              <w:r w:rsidR="00324FB1" w:rsidRPr="00C6248B">
                <w:rPr>
                  <w:rFonts w:ascii="Times New Roman" w:hAnsi="Times New Roman" w:cs="Times New Roman"/>
                  <w:sz w:val="24"/>
                  <w:szCs w:val="24"/>
                </w:rPr>
                <w:t>программа</w:t>
              </w:r>
            </w:hyperlink>
            <w:r w:rsidR="00324FB1" w:rsidRPr="00C624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64217" w:rsidRPr="00C6248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24FB1" w:rsidRPr="00C6248B">
              <w:rPr>
                <w:rFonts w:ascii="Times New Roman" w:hAnsi="Times New Roman" w:cs="Times New Roman"/>
                <w:sz w:val="24"/>
                <w:szCs w:val="24"/>
              </w:rPr>
              <w:t>Развитие культуры в Новоуральском городском округе</w:t>
            </w:r>
            <w:r w:rsidR="00C64217" w:rsidRPr="00C6248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324FB1" w:rsidRPr="00C6248B">
              <w:rPr>
                <w:rFonts w:ascii="Times New Roman" w:hAnsi="Times New Roman" w:cs="Times New Roman"/>
                <w:sz w:val="24"/>
                <w:szCs w:val="24"/>
              </w:rPr>
              <w:t xml:space="preserve"> на 2020 - 2026 годы, утвержденная постановлением Администрации Новоуральского городского округа от 09.01.2020 </w:t>
            </w:r>
            <w:r w:rsidR="00C64217" w:rsidRPr="00C6248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324FB1" w:rsidRPr="00C6248B">
              <w:rPr>
                <w:rFonts w:ascii="Times New Roman" w:hAnsi="Times New Roman" w:cs="Times New Roman"/>
                <w:sz w:val="24"/>
                <w:szCs w:val="24"/>
              </w:rPr>
              <w:t xml:space="preserve"> 9-а</w:t>
            </w:r>
            <w:r w:rsidR="000B3441" w:rsidRPr="00C6248B">
              <w:rPr>
                <w:rFonts w:ascii="Times New Roman" w:hAnsi="Times New Roman" w:cs="Times New Roman"/>
                <w:sz w:val="24"/>
                <w:szCs w:val="24"/>
              </w:rPr>
              <w:t xml:space="preserve"> (в ред. Постановления Администрации Новоуральского городского округа от</w:t>
            </w:r>
            <w:proofErr w:type="gramEnd"/>
            <w:r w:rsidR="000B3441" w:rsidRPr="00C624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0B3441" w:rsidRPr="00C6248B">
              <w:rPr>
                <w:rFonts w:ascii="Times New Roman" w:hAnsi="Times New Roman" w:cs="Times New Roman"/>
                <w:sz w:val="24"/>
                <w:szCs w:val="24"/>
              </w:rPr>
              <w:t>29.12.2021 № 2929-а)</w:t>
            </w:r>
            <w:r w:rsidR="00324FB1" w:rsidRPr="00C6248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proofErr w:type="gramEnd"/>
          </w:p>
          <w:p w:rsidR="009C4F61" w:rsidRPr="00C6248B" w:rsidRDefault="009C4F61" w:rsidP="005D6C23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324FB1" w:rsidRPr="00C6248B" w:rsidRDefault="005D6C23" w:rsidP="005D6C23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6248B">
              <w:rPr>
                <w:rFonts w:ascii="Times New Roman" w:hAnsi="Times New Roman" w:cs="Times New Roman"/>
                <w:sz w:val="24"/>
                <w:szCs w:val="24"/>
              </w:rPr>
              <w:t>- м</w:t>
            </w:r>
            <w:r w:rsidR="00324FB1" w:rsidRPr="00C6248B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униципальная </w:t>
            </w:r>
            <w:hyperlink r:id="rId17" w:history="1">
              <w:r w:rsidR="00324FB1" w:rsidRPr="00C6248B">
                <w:rPr>
                  <w:rFonts w:ascii="Times New Roman" w:hAnsi="Times New Roman" w:cs="Times New Roman"/>
                  <w:sz w:val="24"/>
                  <w:szCs w:val="24"/>
                </w:rPr>
                <w:t>программа</w:t>
              </w:r>
            </w:hyperlink>
            <w:r w:rsidR="00324FB1" w:rsidRPr="00C624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64217" w:rsidRPr="00C6248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24FB1" w:rsidRPr="00C6248B">
              <w:rPr>
                <w:rFonts w:ascii="Times New Roman" w:hAnsi="Times New Roman" w:cs="Times New Roman"/>
                <w:sz w:val="24"/>
                <w:szCs w:val="24"/>
              </w:rPr>
              <w:t>Развитие физической культуры, спорта, туризма и молодежной политики на территории Новоуральского городского округа</w:t>
            </w:r>
            <w:r w:rsidR="00C64217" w:rsidRPr="00C6248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324FB1" w:rsidRPr="00C6248B">
              <w:rPr>
                <w:rFonts w:ascii="Times New Roman" w:hAnsi="Times New Roman" w:cs="Times New Roman"/>
                <w:sz w:val="24"/>
                <w:szCs w:val="24"/>
              </w:rPr>
              <w:t xml:space="preserve"> на 2017 - 2022 годы, утвержденная постановлением Администрации Новоуральского городского округа от 30.12.2016 </w:t>
            </w:r>
            <w:r w:rsidR="00C64217" w:rsidRPr="00C6248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324FB1" w:rsidRPr="00C6248B">
              <w:rPr>
                <w:rFonts w:ascii="Times New Roman" w:hAnsi="Times New Roman" w:cs="Times New Roman"/>
                <w:sz w:val="24"/>
                <w:szCs w:val="24"/>
              </w:rPr>
              <w:t xml:space="preserve"> 2976-а</w:t>
            </w:r>
            <w:r w:rsidR="000232B2" w:rsidRPr="00C6248B">
              <w:rPr>
                <w:rFonts w:ascii="Times New Roman" w:hAnsi="Times New Roman" w:cs="Times New Roman"/>
                <w:sz w:val="24"/>
                <w:szCs w:val="24"/>
              </w:rPr>
              <w:t xml:space="preserve"> (в ред. Постановления Администрации Новоуральского городского округа от 21.08.2019 №1694-а)</w:t>
            </w:r>
            <w:r w:rsidR="00324FB1" w:rsidRPr="00C6248B">
              <w:rPr>
                <w:rFonts w:ascii="Times New Roman" w:hAnsi="Times New Roman" w:cs="Times New Roman"/>
                <w:sz w:val="24"/>
                <w:szCs w:val="24"/>
              </w:rPr>
              <w:t xml:space="preserve">, муниципальная </w:t>
            </w:r>
            <w:hyperlink r:id="rId18" w:history="1">
              <w:r w:rsidR="00324FB1" w:rsidRPr="00C6248B">
                <w:rPr>
                  <w:rFonts w:ascii="Times New Roman" w:hAnsi="Times New Roman" w:cs="Times New Roman"/>
                  <w:sz w:val="24"/>
                  <w:szCs w:val="24"/>
                </w:rPr>
                <w:t>программа</w:t>
              </w:r>
            </w:hyperlink>
            <w:r w:rsidR="00324FB1" w:rsidRPr="00C624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64217" w:rsidRPr="00C6248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24FB1" w:rsidRPr="00C6248B">
              <w:rPr>
                <w:rFonts w:ascii="Times New Roman" w:hAnsi="Times New Roman" w:cs="Times New Roman"/>
                <w:sz w:val="24"/>
                <w:szCs w:val="24"/>
              </w:rPr>
              <w:t>Развитие физической культуры, спорта, туризма и молодежной политики на территории Новоуральского городского округа</w:t>
            </w:r>
            <w:r w:rsidR="00C64217" w:rsidRPr="00C6248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324FB1" w:rsidRPr="00C6248B">
              <w:rPr>
                <w:rFonts w:ascii="Times New Roman" w:hAnsi="Times New Roman" w:cs="Times New Roman"/>
                <w:sz w:val="24"/>
                <w:szCs w:val="24"/>
              </w:rPr>
              <w:t xml:space="preserve"> на 2020 - 2026 годы, утвержденная постановлением Администрации</w:t>
            </w:r>
            <w:proofErr w:type="gramEnd"/>
            <w:r w:rsidR="00324FB1" w:rsidRPr="00C6248B">
              <w:rPr>
                <w:rFonts w:ascii="Times New Roman" w:hAnsi="Times New Roman" w:cs="Times New Roman"/>
                <w:sz w:val="24"/>
                <w:szCs w:val="24"/>
              </w:rPr>
              <w:t xml:space="preserve"> Новоуральского городского округа от 09.01.2020 </w:t>
            </w:r>
            <w:r w:rsidR="00C64217" w:rsidRPr="00C6248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324FB1" w:rsidRPr="00C6248B">
              <w:rPr>
                <w:rFonts w:ascii="Times New Roman" w:hAnsi="Times New Roman" w:cs="Times New Roman"/>
                <w:sz w:val="24"/>
                <w:szCs w:val="24"/>
              </w:rPr>
              <w:t xml:space="preserve"> 10-а</w:t>
            </w:r>
            <w:r w:rsidR="00407EAF" w:rsidRPr="00C6248B">
              <w:rPr>
                <w:rFonts w:ascii="Times New Roman" w:hAnsi="Times New Roman" w:cs="Times New Roman"/>
                <w:sz w:val="24"/>
                <w:szCs w:val="24"/>
              </w:rPr>
              <w:t xml:space="preserve"> (в ред. Постановления Администрации Новоуральского городского округа от 20.01.2022 № 95-а)</w:t>
            </w:r>
            <w:r w:rsidR="00324FB1" w:rsidRPr="00C6248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C4F61" w:rsidRPr="00C6248B" w:rsidRDefault="009C4F61" w:rsidP="005D6C23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324FB1" w:rsidRPr="00C6248B" w:rsidRDefault="00324FB1" w:rsidP="005D6C23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24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07EAF" w:rsidRPr="00C624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6C23" w:rsidRPr="00C6248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6248B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униципальная </w:t>
            </w:r>
            <w:hyperlink r:id="rId19" w:history="1">
              <w:r w:rsidRPr="00C6248B">
                <w:rPr>
                  <w:rFonts w:ascii="Times New Roman" w:hAnsi="Times New Roman" w:cs="Times New Roman"/>
                  <w:sz w:val="24"/>
                  <w:szCs w:val="24"/>
                </w:rPr>
                <w:t>программа</w:t>
              </w:r>
            </w:hyperlink>
            <w:r w:rsidRPr="00C624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64217" w:rsidRPr="00C6248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6248B">
              <w:rPr>
                <w:rFonts w:ascii="Times New Roman" w:hAnsi="Times New Roman" w:cs="Times New Roman"/>
                <w:sz w:val="24"/>
                <w:szCs w:val="24"/>
              </w:rPr>
              <w:t>Социальная поддержка населения Новоуральского городского округа</w:t>
            </w:r>
            <w:r w:rsidR="00C64217" w:rsidRPr="00C6248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6248B">
              <w:rPr>
                <w:rFonts w:ascii="Times New Roman" w:hAnsi="Times New Roman" w:cs="Times New Roman"/>
                <w:sz w:val="24"/>
                <w:szCs w:val="24"/>
              </w:rPr>
              <w:t xml:space="preserve"> на 2017 - 2022 годы, утвержденная постановлением Администрации Новоуральского городского округа от 30.12.2016 </w:t>
            </w:r>
            <w:r w:rsidR="00C64217" w:rsidRPr="00C6248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C6248B">
              <w:rPr>
                <w:rFonts w:ascii="Times New Roman" w:hAnsi="Times New Roman" w:cs="Times New Roman"/>
                <w:sz w:val="24"/>
                <w:szCs w:val="24"/>
              </w:rPr>
              <w:t xml:space="preserve"> 2975-а</w:t>
            </w:r>
            <w:r w:rsidR="00C12AFE" w:rsidRPr="00C6248B">
              <w:rPr>
                <w:rFonts w:ascii="Times New Roman" w:hAnsi="Times New Roman" w:cs="Times New Roman"/>
                <w:sz w:val="24"/>
                <w:szCs w:val="24"/>
              </w:rPr>
              <w:t xml:space="preserve"> (в ред. Постановления Администрации Новоуральского городского округа от 30.01.2020 № 166-а)</w:t>
            </w:r>
            <w:r w:rsidR="005D6C23" w:rsidRPr="00C624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60023" w:rsidRPr="00C6248B" w:rsidTr="00C66158">
        <w:trPr>
          <w:trHeight w:val="132"/>
        </w:trPr>
        <w:tc>
          <w:tcPr>
            <w:tcW w:w="3008" w:type="dxa"/>
            <w:tcBorders>
              <w:top w:val="single" w:sz="4" w:space="0" w:color="auto"/>
            </w:tcBorders>
          </w:tcPr>
          <w:p w:rsidR="00960023" w:rsidRPr="00C6248B" w:rsidRDefault="00960023" w:rsidP="00B367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624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Заказчик Программы, его местонахождение</w:t>
            </w:r>
          </w:p>
        </w:tc>
        <w:tc>
          <w:tcPr>
            <w:tcW w:w="6773" w:type="dxa"/>
            <w:tcBorders>
              <w:top w:val="single" w:sz="4" w:space="0" w:color="auto"/>
            </w:tcBorders>
          </w:tcPr>
          <w:p w:rsidR="00C90B0F" w:rsidRPr="00C6248B" w:rsidRDefault="00960023" w:rsidP="005D6C23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248B">
              <w:rPr>
                <w:rFonts w:ascii="Times New Roman" w:hAnsi="Times New Roman" w:cs="Times New Roman"/>
                <w:sz w:val="24"/>
                <w:szCs w:val="24"/>
              </w:rPr>
              <w:t>Администрация Новоуральского городского округа.</w:t>
            </w:r>
          </w:p>
          <w:p w:rsidR="00C90B0F" w:rsidRPr="00C6248B" w:rsidRDefault="00C90B0F" w:rsidP="005D6C23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960023" w:rsidRPr="00C6248B" w:rsidRDefault="00960023" w:rsidP="00C90B0F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248B">
              <w:rPr>
                <w:rFonts w:ascii="Times New Roman" w:hAnsi="Times New Roman" w:cs="Times New Roman"/>
                <w:sz w:val="24"/>
                <w:szCs w:val="24"/>
              </w:rPr>
              <w:t xml:space="preserve">Адрес: 624130, Свердловская область, </w:t>
            </w:r>
            <w:proofErr w:type="gramStart"/>
            <w:r w:rsidRPr="00C6248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6248B">
              <w:rPr>
                <w:rFonts w:ascii="Times New Roman" w:hAnsi="Times New Roman" w:cs="Times New Roman"/>
                <w:sz w:val="24"/>
                <w:szCs w:val="24"/>
              </w:rPr>
              <w:t>. Новоуральск, ул. Мичурина, д. 33.</w:t>
            </w:r>
          </w:p>
        </w:tc>
      </w:tr>
      <w:tr w:rsidR="00960023" w:rsidRPr="00C6248B" w:rsidTr="00C66158">
        <w:trPr>
          <w:trHeight w:val="132"/>
        </w:trPr>
        <w:tc>
          <w:tcPr>
            <w:tcW w:w="3008" w:type="dxa"/>
          </w:tcPr>
          <w:p w:rsidR="00960023" w:rsidRPr="00C6248B" w:rsidRDefault="00960023" w:rsidP="00B367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6248B">
              <w:rPr>
                <w:rFonts w:ascii="Times New Roman" w:hAnsi="Times New Roman" w:cs="Times New Roman"/>
                <w:sz w:val="24"/>
                <w:szCs w:val="24"/>
              </w:rPr>
              <w:t>Основной разработчик Программы, его местонахождение</w:t>
            </w:r>
          </w:p>
        </w:tc>
        <w:tc>
          <w:tcPr>
            <w:tcW w:w="6773" w:type="dxa"/>
          </w:tcPr>
          <w:p w:rsidR="00960023" w:rsidRPr="00C6248B" w:rsidRDefault="00960023" w:rsidP="005D6C23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248B"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  <w:r w:rsidR="00C64217" w:rsidRPr="00C6248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C6248B">
              <w:rPr>
                <w:rFonts w:ascii="Times New Roman" w:hAnsi="Times New Roman" w:cs="Times New Roman"/>
                <w:sz w:val="24"/>
                <w:szCs w:val="24"/>
              </w:rPr>
              <w:t>Комэнергоресурс</w:t>
            </w:r>
            <w:proofErr w:type="spellEnd"/>
            <w:r w:rsidR="00C64217" w:rsidRPr="00C6248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6248B">
              <w:rPr>
                <w:rFonts w:ascii="Times New Roman" w:hAnsi="Times New Roman" w:cs="Times New Roman"/>
                <w:sz w:val="24"/>
                <w:szCs w:val="24"/>
              </w:rPr>
              <w:t xml:space="preserve">. Адрес: 620062, </w:t>
            </w:r>
            <w:proofErr w:type="gramStart"/>
            <w:r w:rsidRPr="00C6248B">
              <w:rPr>
                <w:rFonts w:ascii="Times New Roman" w:hAnsi="Times New Roman" w:cs="Times New Roman"/>
                <w:sz w:val="24"/>
                <w:szCs w:val="24"/>
              </w:rPr>
              <w:t>Свердловская</w:t>
            </w:r>
            <w:proofErr w:type="gramEnd"/>
            <w:r w:rsidRPr="00C6248B">
              <w:rPr>
                <w:rFonts w:ascii="Times New Roman" w:hAnsi="Times New Roman" w:cs="Times New Roman"/>
                <w:sz w:val="24"/>
                <w:szCs w:val="24"/>
              </w:rPr>
              <w:t xml:space="preserve"> обл., г. Екатеринбург, ул. Генеральская, 3, оф</w:t>
            </w:r>
            <w:r w:rsidR="00C64217" w:rsidRPr="00C6248B">
              <w:rPr>
                <w:rFonts w:ascii="Times New Roman" w:hAnsi="Times New Roman" w:cs="Times New Roman"/>
                <w:sz w:val="24"/>
                <w:szCs w:val="24"/>
              </w:rPr>
              <w:t>ис</w:t>
            </w:r>
            <w:r w:rsidRPr="00C6248B">
              <w:rPr>
                <w:rFonts w:ascii="Times New Roman" w:hAnsi="Times New Roman" w:cs="Times New Roman"/>
                <w:sz w:val="24"/>
                <w:szCs w:val="24"/>
              </w:rPr>
              <w:t xml:space="preserve"> 209</w:t>
            </w:r>
          </w:p>
        </w:tc>
      </w:tr>
      <w:tr w:rsidR="00960023" w:rsidRPr="00C6248B" w:rsidTr="00C66158">
        <w:trPr>
          <w:trHeight w:val="132"/>
        </w:trPr>
        <w:tc>
          <w:tcPr>
            <w:tcW w:w="3008" w:type="dxa"/>
          </w:tcPr>
          <w:p w:rsidR="00960023" w:rsidRPr="00C6248B" w:rsidRDefault="00960023" w:rsidP="00B367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6248B">
              <w:rPr>
                <w:rFonts w:ascii="Times New Roman" w:hAnsi="Times New Roman" w:cs="Times New Roman"/>
                <w:sz w:val="24"/>
                <w:szCs w:val="24"/>
              </w:rPr>
              <w:t>Цель Прог</w:t>
            </w:r>
            <w:bookmarkStart w:id="0" w:name="_GoBack"/>
            <w:r w:rsidRPr="00C6248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bookmarkEnd w:id="0"/>
            <w:r w:rsidRPr="00C6248B">
              <w:rPr>
                <w:rFonts w:ascii="Times New Roman" w:hAnsi="Times New Roman" w:cs="Times New Roman"/>
                <w:sz w:val="24"/>
                <w:szCs w:val="24"/>
              </w:rPr>
              <w:t>аммы</w:t>
            </w:r>
          </w:p>
        </w:tc>
        <w:tc>
          <w:tcPr>
            <w:tcW w:w="6773" w:type="dxa"/>
          </w:tcPr>
          <w:p w:rsidR="00960023" w:rsidRPr="00C6248B" w:rsidRDefault="00960023" w:rsidP="005D6C23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248B">
              <w:rPr>
                <w:rFonts w:ascii="Times New Roman" w:hAnsi="Times New Roman" w:cs="Times New Roman"/>
                <w:sz w:val="24"/>
                <w:szCs w:val="24"/>
              </w:rPr>
              <w:t>Сбалансированное, комплексное развитие социальной инфраструктуры Новоуральского городского округа в соответствии с установленными потребностями в объектах социальной инфраструктуры</w:t>
            </w:r>
          </w:p>
        </w:tc>
      </w:tr>
      <w:tr w:rsidR="00960023" w:rsidRPr="00C6248B" w:rsidTr="00C66158">
        <w:trPr>
          <w:trHeight w:val="3300"/>
        </w:trPr>
        <w:tc>
          <w:tcPr>
            <w:tcW w:w="3008" w:type="dxa"/>
          </w:tcPr>
          <w:p w:rsidR="00960023" w:rsidRPr="00C6248B" w:rsidRDefault="00960023" w:rsidP="00B367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624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Задачи Программы</w:t>
            </w:r>
          </w:p>
        </w:tc>
        <w:tc>
          <w:tcPr>
            <w:tcW w:w="6773" w:type="dxa"/>
          </w:tcPr>
          <w:p w:rsidR="00960023" w:rsidRPr="00C6248B" w:rsidRDefault="00960023" w:rsidP="00C90B0F">
            <w:pPr>
              <w:pStyle w:val="ConsPlusNormal"/>
              <w:numPr>
                <w:ilvl w:val="0"/>
                <w:numId w:val="1"/>
              </w:numPr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248B">
              <w:rPr>
                <w:rFonts w:ascii="Times New Roman" w:hAnsi="Times New Roman" w:cs="Times New Roman"/>
                <w:sz w:val="24"/>
                <w:szCs w:val="24"/>
              </w:rPr>
              <w:t>Развитие социальной инфраструктуры городского округа путем формирования благоприятного социального климата для обеспечения эффективной трудовой деятельности, повышения уровня жизни населения, сокращения миграционного оттока в Новоуральском городском округе.</w:t>
            </w:r>
          </w:p>
          <w:p w:rsidR="005D6C23" w:rsidRPr="00C6248B" w:rsidRDefault="005D6C23" w:rsidP="00C90B0F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960023" w:rsidRPr="00C6248B" w:rsidRDefault="00960023" w:rsidP="00C90B0F">
            <w:pPr>
              <w:pStyle w:val="ConsPlusNormal"/>
              <w:numPr>
                <w:ilvl w:val="0"/>
                <w:numId w:val="1"/>
              </w:numPr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248B">
              <w:rPr>
                <w:rFonts w:ascii="Times New Roman" w:hAnsi="Times New Roman" w:cs="Times New Roman"/>
                <w:sz w:val="24"/>
                <w:szCs w:val="24"/>
              </w:rPr>
              <w:t>Привлечение широких масс населения к занятиям спортом и культивирование здорового образа жизни за счет строительства, реконструкции и модернизации спортивных сооружений.</w:t>
            </w:r>
          </w:p>
          <w:p w:rsidR="005D6C23" w:rsidRPr="00C6248B" w:rsidRDefault="005D6C23" w:rsidP="00C90B0F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960023" w:rsidRPr="00C6248B" w:rsidRDefault="00960023" w:rsidP="00C90B0F">
            <w:pPr>
              <w:pStyle w:val="ConsPlusNormal"/>
              <w:numPr>
                <w:ilvl w:val="0"/>
                <w:numId w:val="1"/>
              </w:numPr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248B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получения качественного дошкольного, общего и дополнительного образования, предоставление дополнительных мест в детских дошкольных учреждениях за счет строительства, реконструкции и модернизации муниципальных образовательных учреждений, организация системной работы по созданию новых мест в муниципальных общеобразовательных организациях в соответствии с прогнозируемой потребностью и современными условиями обучения.</w:t>
            </w:r>
          </w:p>
          <w:p w:rsidR="00C90B0F" w:rsidRPr="00C6248B" w:rsidRDefault="00C90B0F" w:rsidP="00C90B0F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C90B0F" w:rsidRPr="00C6248B" w:rsidRDefault="00960023" w:rsidP="00C90B0F">
            <w:pPr>
              <w:pStyle w:val="ConsPlusNormal"/>
              <w:numPr>
                <w:ilvl w:val="0"/>
                <w:numId w:val="1"/>
              </w:numPr>
              <w:tabs>
                <w:tab w:val="left" w:pos="653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248B">
              <w:rPr>
                <w:rFonts w:ascii="Times New Roman" w:hAnsi="Times New Roman" w:cs="Times New Roman"/>
                <w:sz w:val="24"/>
                <w:szCs w:val="24"/>
              </w:rPr>
              <w:t>Обеспечение доступности и качества услуг, оказываемых населению в сфере культуры и дополнительного образования в сфере культуры.</w:t>
            </w:r>
          </w:p>
          <w:p w:rsidR="00C90B0F" w:rsidRPr="00C6248B" w:rsidRDefault="00C90B0F" w:rsidP="00C90B0F">
            <w:pPr>
              <w:pStyle w:val="a8"/>
              <w:ind w:left="0" w:firstLine="284"/>
              <w:jc w:val="both"/>
              <w:rPr>
                <w:sz w:val="12"/>
                <w:szCs w:val="12"/>
              </w:rPr>
            </w:pPr>
          </w:p>
          <w:p w:rsidR="00960023" w:rsidRPr="00C6248B" w:rsidRDefault="00960023" w:rsidP="00C90B0F">
            <w:pPr>
              <w:pStyle w:val="ConsPlusNormal"/>
              <w:numPr>
                <w:ilvl w:val="0"/>
                <w:numId w:val="1"/>
              </w:numPr>
              <w:tabs>
                <w:tab w:val="left" w:pos="653"/>
              </w:tabs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248B">
              <w:rPr>
                <w:rFonts w:ascii="Times New Roman" w:hAnsi="Times New Roman" w:cs="Times New Roman"/>
                <w:sz w:val="24"/>
                <w:szCs w:val="24"/>
              </w:rPr>
              <w:t>Повышение доступности объектов социальной инфраструктуры для всех категорий населения</w:t>
            </w:r>
          </w:p>
        </w:tc>
      </w:tr>
      <w:tr w:rsidR="00960023" w:rsidRPr="00C6248B" w:rsidTr="00C66158">
        <w:trPr>
          <w:trHeight w:val="132"/>
        </w:trPr>
        <w:tc>
          <w:tcPr>
            <w:tcW w:w="3008" w:type="dxa"/>
          </w:tcPr>
          <w:p w:rsidR="00960023" w:rsidRPr="00C6248B" w:rsidRDefault="00960023" w:rsidP="00B367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6248B">
              <w:rPr>
                <w:rFonts w:ascii="Times New Roman" w:hAnsi="Times New Roman" w:cs="Times New Roman"/>
                <w:sz w:val="24"/>
                <w:szCs w:val="24"/>
              </w:rPr>
              <w:t>Целевые показатели (индикаторы) Программы</w:t>
            </w:r>
          </w:p>
        </w:tc>
        <w:tc>
          <w:tcPr>
            <w:tcW w:w="6773" w:type="dxa"/>
          </w:tcPr>
          <w:p w:rsidR="00960023" w:rsidRPr="00C6248B" w:rsidRDefault="00960023" w:rsidP="005D6C23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248B">
              <w:rPr>
                <w:rFonts w:ascii="Times New Roman" w:hAnsi="Times New Roman" w:cs="Times New Roman"/>
                <w:sz w:val="24"/>
                <w:szCs w:val="24"/>
              </w:rPr>
              <w:t>- доля детей дошкольного возраста, обеспеченных местами в детских дошкольных образовательных муниципальных учреждениях;</w:t>
            </w:r>
          </w:p>
          <w:p w:rsidR="00C90B0F" w:rsidRPr="00C6248B" w:rsidRDefault="00C90B0F" w:rsidP="005D6C23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960023" w:rsidRPr="00C6248B" w:rsidRDefault="00960023" w:rsidP="005D6C23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248B">
              <w:rPr>
                <w:rFonts w:ascii="Times New Roman" w:hAnsi="Times New Roman" w:cs="Times New Roman"/>
                <w:sz w:val="24"/>
                <w:szCs w:val="24"/>
              </w:rPr>
              <w:t>- доля детей школьного возраста, обеспеченных местами в муниципальных школах;</w:t>
            </w:r>
          </w:p>
          <w:p w:rsidR="00C90B0F" w:rsidRPr="00C6248B" w:rsidRDefault="00C90B0F" w:rsidP="005D6C23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960023" w:rsidRPr="00C6248B" w:rsidRDefault="00960023" w:rsidP="005D6C23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248B">
              <w:rPr>
                <w:rFonts w:ascii="Times New Roman" w:hAnsi="Times New Roman" w:cs="Times New Roman"/>
                <w:sz w:val="24"/>
                <w:szCs w:val="24"/>
              </w:rPr>
              <w:t xml:space="preserve">- доля детей, </w:t>
            </w:r>
            <w:r w:rsidR="00950EFF" w:rsidRPr="00C6248B">
              <w:rPr>
                <w:rFonts w:ascii="Times New Roman" w:hAnsi="Times New Roman" w:cs="Times New Roman"/>
                <w:sz w:val="24"/>
                <w:szCs w:val="24"/>
              </w:rPr>
              <w:t>обеспеченных учреждениями дополнительного образования</w:t>
            </w:r>
            <w:r w:rsidRPr="00C6248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90B0F" w:rsidRPr="00C6248B" w:rsidRDefault="00C90B0F" w:rsidP="005D6C23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960023" w:rsidRPr="00C6248B" w:rsidRDefault="00960023" w:rsidP="005D6C23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248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C624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построенных и реконструированных учреждений дошкольного образования, введенных в эксплуатацию;</w:t>
            </w:r>
          </w:p>
          <w:p w:rsidR="00C90B0F" w:rsidRPr="00C6248B" w:rsidRDefault="00C90B0F" w:rsidP="005D6C23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</w:pPr>
          </w:p>
          <w:p w:rsidR="00960023" w:rsidRPr="00C6248B" w:rsidRDefault="00960023" w:rsidP="005D6C23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24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количество построенных и реконструированных учреждений общего образования, введенных в эксплуатацию;</w:t>
            </w:r>
          </w:p>
          <w:p w:rsidR="00C90B0F" w:rsidRPr="00C6248B" w:rsidRDefault="00C90B0F" w:rsidP="005D6C23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</w:pPr>
          </w:p>
          <w:p w:rsidR="00960023" w:rsidRPr="00C6248B" w:rsidRDefault="00960023" w:rsidP="005D6C23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248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C624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 населения, обеспеченная объектами здравоохранения в соответствии с нормативными значениями;</w:t>
            </w:r>
          </w:p>
          <w:p w:rsidR="00C90B0F" w:rsidRPr="00C6248B" w:rsidRDefault="00C90B0F" w:rsidP="005D6C23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</w:pPr>
          </w:p>
          <w:p w:rsidR="00960023" w:rsidRPr="00C6248B" w:rsidRDefault="00960023" w:rsidP="005D6C23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24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доля населения, обеспеченная объектами культуры в соответствии с нормативными значениями;</w:t>
            </w:r>
          </w:p>
          <w:p w:rsidR="00C90B0F" w:rsidRPr="00C6248B" w:rsidRDefault="00C90B0F" w:rsidP="005D6C23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</w:pPr>
          </w:p>
          <w:p w:rsidR="00960023" w:rsidRPr="00C6248B" w:rsidRDefault="00960023" w:rsidP="005D6C23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24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количество построенных и реконструированных учреждений культуры, введенных в эксплуатацию;</w:t>
            </w:r>
          </w:p>
          <w:p w:rsidR="00C90B0F" w:rsidRPr="00C6248B" w:rsidRDefault="00C90B0F" w:rsidP="005D6C23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</w:pPr>
          </w:p>
          <w:p w:rsidR="00960023" w:rsidRPr="00C6248B" w:rsidRDefault="00960023" w:rsidP="005D6C23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24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доля населения, систематически занимающегося физкультурой и спортом, в общей численности городского округа;</w:t>
            </w:r>
          </w:p>
          <w:p w:rsidR="00C90B0F" w:rsidRPr="00C6248B" w:rsidRDefault="00C90B0F" w:rsidP="005D6C23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</w:pPr>
          </w:p>
          <w:p w:rsidR="00960023" w:rsidRPr="00C6248B" w:rsidRDefault="00960023" w:rsidP="005D6C23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24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доля населения, обеспеченная спортивными объектами в соответствии с нормативными значениями;</w:t>
            </w:r>
          </w:p>
          <w:p w:rsidR="00C90B0F" w:rsidRPr="00C6248B" w:rsidRDefault="00C90B0F" w:rsidP="005D6C23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</w:pPr>
          </w:p>
          <w:p w:rsidR="00950EFF" w:rsidRPr="00C6248B" w:rsidRDefault="00950EFF" w:rsidP="005D6C23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24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- уровень обеспеченности населения спортивными сооружениями, исходя из единовременной пропускной способности объектов спорта;</w:t>
            </w:r>
          </w:p>
          <w:p w:rsidR="00C90B0F" w:rsidRPr="00C6248B" w:rsidRDefault="00C90B0F" w:rsidP="00C90B0F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</w:pPr>
          </w:p>
          <w:p w:rsidR="00960023" w:rsidRPr="00C6248B" w:rsidRDefault="00960023" w:rsidP="005D6C23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624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количество построенных и реконструированных учреждений физической культуры и спорта, введенных в эксплуатацию</w:t>
            </w:r>
          </w:p>
        </w:tc>
      </w:tr>
      <w:tr w:rsidR="00960023" w:rsidRPr="00C6248B" w:rsidTr="00C66158">
        <w:trPr>
          <w:trHeight w:val="3176"/>
        </w:trPr>
        <w:tc>
          <w:tcPr>
            <w:tcW w:w="3008" w:type="dxa"/>
          </w:tcPr>
          <w:p w:rsidR="00960023" w:rsidRPr="00C6248B" w:rsidRDefault="00960023" w:rsidP="00B367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624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Укрупненное описание запланированных мероприятий (инвестиционных проектов) по проектированию, строительству, реконструкции объектов социальной инфраструктуры</w:t>
            </w:r>
          </w:p>
        </w:tc>
        <w:tc>
          <w:tcPr>
            <w:tcW w:w="6773" w:type="dxa"/>
          </w:tcPr>
          <w:p w:rsidR="00960023" w:rsidRPr="00C6248B" w:rsidRDefault="00960023" w:rsidP="0099209F">
            <w:pPr>
              <w:pStyle w:val="ConsPlusNormal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24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Реконструкция </w:t>
            </w:r>
            <w:proofErr w:type="gramStart"/>
            <w:r w:rsidRPr="00C624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детского</w:t>
            </w:r>
            <w:proofErr w:type="gramEnd"/>
            <w:r w:rsidRPr="00C624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624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сада-ясли</w:t>
            </w:r>
            <w:proofErr w:type="spellEnd"/>
            <w:r w:rsidRPr="00C624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99209F" w:rsidRPr="00C6248B" w:rsidRDefault="0099209F" w:rsidP="0099209F">
            <w:pPr>
              <w:pStyle w:val="ConsPlusNormal"/>
              <w:ind w:left="284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960023" w:rsidRPr="00C6248B" w:rsidRDefault="00960023" w:rsidP="0099209F">
            <w:pPr>
              <w:pStyle w:val="ConsPlusNormal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248B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2-й очереди школы </w:t>
            </w:r>
            <w:proofErr w:type="gramStart"/>
            <w:r w:rsidRPr="00C6248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C6248B">
              <w:rPr>
                <w:rFonts w:ascii="Times New Roman" w:hAnsi="Times New Roman" w:cs="Times New Roman"/>
                <w:sz w:val="24"/>
                <w:szCs w:val="24"/>
              </w:rPr>
              <w:t xml:space="preserve"> с. </w:t>
            </w:r>
            <w:proofErr w:type="spellStart"/>
            <w:r w:rsidRPr="00C6248B">
              <w:rPr>
                <w:rFonts w:ascii="Times New Roman" w:hAnsi="Times New Roman" w:cs="Times New Roman"/>
                <w:sz w:val="24"/>
                <w:szCs w:val="24"/>
              </w:rPr>
              <w:t>Тарасково</w:t>
            </w:r>
            <w:proofErr w:type="spellEnd"/>
            <w:r w:rsidRPr="00C624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9209F" w:rsidRPr="00C6248B" w:rsidRDefault="0099209F" w:rsidP="0099209F">
            <w:pPr>
              <w:pStyle w:val="ConsPlusNormal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960023" w:rsidRPr="00C6248B" w:rsidRDefault="00960023" w:rsidP="0099209F">
            <w:pPr>
              <w:pStyle w:val="ConsPlusNormal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248B">
              <w:rPr>
                <w:rFonts w:ascii="Times New Roman" w:hAnsi="Times New Roman" w:cs="Times New Roman"/>
                <w:sz w:val="24"/>
                <w:szCs w:val="24"/>
              </w:rPr>
              <w:t>Строительство школы (</w:t>
            </w:r>
            <w:proofErr w:type="spellStart"/>
            <w:r w:rsidRPr="00C6248B">
              <w:rPr>
                <w:rFonts w:ascii="Times New Roman" w:hAnsi="Times New Roman" w:cs="Times New Roman"/>
                <w:sz w:val="24"/>
                <w:szCs w:val="24"/>
              </w:rPr>
              <w:t>пристроя</w:t>
            </w:r>
            <w:proofErr w:type="spellEnd"/>
            <w:r w:rsidRPr="00C6248B">
              <w:rPr>
                <w:rFonts w:ascii="Times New Roman" w:hAnsi="Times New Roman" w:cs="Times New Roman"/>
                <w:sz w:val="24"/>
                <w:szCs w:val="24"/>
              </w:rPr>
              <w:t>) в д. Починок.</w:t>
            </w:r>
          </w:p>
          <w:p w:rsidR="0099209F" w:rsidRPr="00C6248B" w:rsidRDefault="0099209F" w:rsidP="0099209F">
            <w:pPr>
              <w:pStyle w:val="ConsPlusNormal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960023" w:rsidRPr="00C6248B" w:rsidRDefault="00960023" w:rsidP="0099209F">
            <w:pPr>
              <w:pStyle w:val="ConsPlusNormal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248B">
              <w:rPr>
                <w:rFonts w:ascii="Times New Roman" w:hAnsi="Times New Roman" w:cs="Times New Roman"/>
                <w:sz w:val="24"/>
                <w:szCs w:val="24"/>
              </w:rPr>
              <w:t>Реконструкция общеобразовательного учреждения.</w:t>
            </w:r>
          </w:p>
          <w:p w:rsidR="0099209F" w:rsidRPr="00C6248B" w:rsidRDefault="0099209F" w:rsidP="0099209F">
            <w:pPr>
              <w:pStyle w:val="ConsPlusNormal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960023" w:rsidRPr="00C6248B" w:rsidRDefault="00960023" w:rsidP="0099209F">
            <w:pPr>
              <w:pStyle w:val="ConsPlusNormal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248B">
              <w:rPr>
                <w:rFonts w:ascii="Times New Roman" w:hAnsi="Times New Roman" w:cs="Times New Roman"/>
                <w:sz w:val="24"/>
                <w:szCs w:val="24"/>
              </w:rPr>
              <w:t>Развитие базы загородного филиала МАУ ДО «ЦВР».</w:t>
            </w:r>
          </w:p>
          <w:p w:rsidR="0099209F" w:rsidRPr="00C6248B" w:rsidRDefault="0099209F" w:rsidP="0099209F">
            <w:pPr>
              <w:pStyle w:val="ConsPlusNormal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960023" w:rsidRPr="00C6248B" w:rsidRDefault="00960023" w:rsidP="00651A55">
            <w:pPr>
              <w:pStyle w:val="ConsPlusNormal"/>
              <w:numPr>
                <w:ilvl w:val="0"/>
                <w:numId w:val="2"/>
              </w:numPr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248B">
              <w:rPr>
                <w:rFonts w:ascii="Times New Roman" w:hAnsi="Times New Roman" w:cs="Times New Roman"/>
                <w:sz w:val="24"/>
                <w:szCs w:val="24"/>
              </w:rPr>
              <w:t>Строительство музейно-выставочного центра, ул.</w:t>
            </w:r>
            <w:r w:rsidR="00651A55" w:rsidRPr="00C624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248B">
              <w:rPr>
                <w:rFonts w:ascii="Times New Roman" w:hAnsi="Times New Roman" w:cs="Times New Roman"/>
                <w:sz w:val="24"/>
                <w:szCs w:val="24"/>
              </w:rPr>
              <w:t>Л.Толстого, 2А.</w:t>
            </w:r>
          </w:p>
          <w:p w:rsidR="0099209F" w:rsidRPr="00C6248B" w:rsidRDefault="0099209F" w:rsidP="0099209F">
            <w:pPr>
              <w:pStyle w:val="ConsPlusNormal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960023" w:rsidRPr="00C6248B" w:rsidRDefault="00960023" w:rsidP="0099209F">
            <w:pPr>
              <w:pStyle w:val="ConsPlusNormal"/>
              <w:numPr>
                <w:ilvl w:val="0"/>
                <w:numId w:val="2"/>
              </w:numPr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248B">
              <w:rPr>
                <w:rFonts w:ascii="Times New Roman" w:hAnsi="Times New Roman" w:cs="Times New Roman"/>
                <w:sz w:val="24"/>
                <w:szCs w:val="24"/>
              </w:rPr>
              <w:t>Капитальный ремонт здания мастерских корпуса МБУК «Новоуральский театр кукол».</w:t>
            </w:r>
          </w:p>
          <w:p w:rsidR="0099209F" w:rsidRPr="00C6248B" w:rsidRDefault="0099209F" w:rsidP="0099209F">
            <w:pPr>
              <w:pStyle w:val="ConsPlusNormal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960023" w:rsidRPr="00C6248B" w:rsidRDefault="00960023" w:rsidP="0099209F">
            <w:pPr>
              <w:pStyle w:val="ConsPlusNormal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248B">
              <w:rPr>
                <w:rFonts w:ascii="Times New Roman" w:hAnsi="Times New Roman" w:cs="Times New Roman"/>
                <w:sz w:val="24"/>
                <w:szCs w:val="24"/>
              </w:rPr>
              <w:t>Капитальный ремонт здания МБУК «ТМДК».</w:t>
            </w:r>
          </w:p>
          <w:p w:rsidR="0099209F" w:rsidRPr="00C6248B" w:rsidRDefault="0099209F" w:rsidP="0099209F">
            <w:pPr>
              <w:pStyle w:val="ConsPlusNormal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99209F" w:rsidRPr="00C6248B" w:rsidRDefault="00960023" w:rsidP="0099209F">
            <w:pPr>
              <w:pStyle w:val="ConsPlusNormal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248B">
              <w:rPr>
                <w:rFonts w:ascii="Times New Roman" w:hAnsi="Times New Roman" w:cs="Times New Roman"/>
                <w:sz w:val="24"/>
                <w:szCs w:val="24"/>
              </w:rPr>
              <w:t>Строительство здания научно-технического образовательного молодежного центра, ул. Корнилова.</w:t>
            </w:r>
          </w:p>
          <w:p w:rsidR="0099209F" w:rsidRPr="00C6248B" w:rsidRDefault="0099209F" w:rsidP="0099209F">
            <w:pPr>
              <w:pStyle w:val="ConsPlusNormal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960023" w:rsidRPr="00C6248B" w:rsidRDefault="00960023" w:rsidP="0099209F">
            <w:pPr>
              <w:pStyle w:val="ConsPlusNormal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248B">
              <w:rPr>
                <w:rFonts w:ascii="Times New Roman" w:hAnsi="Times New Roman" w:cs="Times New Roman"/>
                <w:sz w:val="24"/>
                <w:szCs w:val="24"/>
              </w:rPr>
              <w:t>Строительство парк</w:t>
            </w:r>
            <w:r w:rsidR="004D327C" w:rsidRPr="00C6248B">
              <w:rPr>
                <w:rFonts w:ascii="Times New Roman" w:hAnsi="Times New Roman" w:cs="Times New Roman"/>
                <w:sz w:val="24"/>
                <w:szCs w:val="24"/>
              </w:rPr>
              <w:t xml:space="preserve">а за ДК </w:t>
            </w:r>
            <w:r w:rsidR="00682F6D" w:rsidRPr="00C6248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D327C" w:rsidRPr="00C6248B">
              <w:rPr>
                <w:rFonts w:ascii="Times New Roman" w:hAnsi="Times New Roman" w:cs="Times New Roman"/>
                <w:sz w:val="24"/>
                <w:szCs w:val="24"/>
              </w:rPr>
              <w:t>УЭХК</w:t>
            </w:r>
            <w:r w:rsidR="00682F6D" w:rsidRPr="00C6248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624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9209F" w:rsidRPr="00C6248B" w:rsidRDefault="0099209F" w:rsidP="0099209F">
            <w:pPr>
              <w:pStyle w:val="ConsPlusNormal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960023" w:rsidRPr="00C6248B" w:rsidRDefault="00960023" w:rsidP="0099209F">
            <w:pPr>
              <w:pStyle w:val="ConsPlusNormal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248B">
              <w:rPr>
                <w:rFonts w:ascii="Times New Roman" w:hAnsi="Times New Roman" w:cs="Times New Roman"/>
                <w:sz w:val="24"/>
                <w:szCs w:val="24"/>
              </w:rPr>
              <w:t>Строительство спортивной базы, ул. Фурманова.</w:t>
            </w:r>
          </w:p>
          <w:p w:rsidR="0099209F" w:rsidRPr="00C6248B" w:rsidRDefault="0099209F" w:rsidP="0099209F">
            <w:pPr>
              <w:pStyle w:val="ConsPlusNormal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99209F" w:rsidRPr="00C6248B" w:rsidRDefault="00960023" w:rsidP="0099209F">
            <w:pPr>
              <w:pStyle w:val="ConsPlusNormal"/>
              <w:numPr>
                <w:ilvl w:val="0"/>
                <w:numId w:val="2"/>
              </w:numPr>
              <w:ind w:left="0" w:firstLine="28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24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Строительство АБК и спортивных трибун МАУ ДО «ДЮСШ № 2».</w:t>
            </w:r>
          </w:p>
          <w:p w:rsidR="0099209F" w:rsidRPr="00C6248B" w:rsidRDefault="0099209F" w:rsidP="0099209F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</w:pPr>
          </w:p>
          <w:p w:rsidR="00960023" w:rsidRPr="00C6248B" w:rsidRDefault="00960023" w:rsidP="0077444F">
            <w:pPr>
              <w:pStyle w:val="ConsPlusNormal"/>
              <w:numPr>
                <w:ilvl w:val="0"/>
                <w:numId w:val="2"/>
              </w:numPr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248B">
              <w:rPr>
                <w:rFonts w:ascii="Times New Roman" w:hAnsi="Times New Roman" w:cs="Times New Roman"/>
                <w:sz w:val="24"/>
                <w:szCs w:val="24"/>
              </w:rPr>
              <w:t>Строительство физкультурно-оздор</w:t>
            </w:r>
            <w:r w:rsidR="00651A55" w:rsidRPr="00C6248B">
              <w:rPr>
                <w:rFonts w:ascii="Times New Roman" w:hAnsi="Times New Roman" w:cs="Times New Roman"/>
                <w:sz w:val="24"/>
                <w:szCs w:val="24"/>
              </w:rPr>
              <w:t xml:space="preserve">овительного комплекса, бульвар </w:t>
            </w:r>
            <w:proofErr w:type="spellStart"/>
            <w:r w:rsidR="00651A55" w:rsidRPr="00C6248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6248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End"/>
            <w:r w:rsidRPr="00C624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D42E3" w:rsidRPr="00C624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248B">
              <w:rPr>
                <w:rFonts w:ascii="Times New Roman" w:hAnsi="Times New Roman" w:cs="Times New Roman"/>
                <w:sz w:val="24"/>
                <w:szCs w:val="24"/>
              </w:rPr>
              <w:t>Кикоина.</w:t>
            </w:r>
          </w:p>
          <w:p w:rsidR="0077444F" w:rsidRPr="00C6248B" w:rsidRDefault="0077444F" w:rsidP="0077444F">
            <w:pPr>
              <w:pStyle w:val="ConsPlusNormal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960023" w:rsidRPr="00C6248B" w:rsidRDefault="00960023" w:rsidP="0077444F">
            <w:pPr>
              <w:pStyle w:val="ConsPlusNormal"/>
              <w:numPr>
                <w:ilvl w:val="0"/>
                <w:numId w:val="2"/>
              </w:numPr>
              <w:ind w:left="0" w:firstLine="28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24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Строительство спортивной базы на горнолыжном комплексе «Висячий камень».</w:t>
            </w:r>
          </w:p>
          <w:p w:rsidR="0077444F" w:rsidRPr="00C6248B" w:rsidRDefault="0077444F" w:rsidP="0077444F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</w:pPr>
          </w:p>
          <w:p w:rsidR="00960023" w:rsidRPr="00C6248B" w:rsidRDefault="00960023" w:rsidP="0077444F">
            <w:pPr>
              <w:pStyle w:val="ConsPlusNormal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24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Строительство открытого хоккейного корта.</w:t>
            </w:r>
          </w:p>
          <w:p w:rsidR="0077444F" w:rsidRPr="00C6248B" w:rsidRDefault="0077444F" w:rsidP="0077444F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</w:pPr>
          </w:p>
          <w:p w:rsidR="00960023" w:rsidRPr="00C6248B" w:rsidRDefault="00960023" w:rsidP="0077444F">
            <w:pPr>
              <w:pStyle w:val="ConsPlusNormal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24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Реконструкция Центрального стадиона.</w:t>
            </w:r>
          </w:p>
          <w:p w:rsidR="0077444F" w:rsidRPr="00C6248B" w:rsidRDefault="0077444F" w:rsidP="0077444F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</w:pPr>
          </w:p>
          <w:p w:rsidR="00960023" w:rsidRPr="00C6248B" w:rsidRDefault="00960023" w:rsidP="005D6C23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24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4D327C" w:rsidRPr="00C624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Pr="00C624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Строительство плавательного</w:t>
            </w:r>
            <w:r w:rsidR="0077444F" w:rsidRPr="00C624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бассейна, район ул.</w:t>
            </w:r>
            <w:r w:rsidR="00651A55" w:rsidRPr="00C624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77444F" w:rsidRPr="00C624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Ленина, 158</w:t>
            </w:r>
          </w:p>
        </w:tc>
      </w:tr>
      <w:tr w:rsidR="00960023" w:rsidRPr="00C6248B" w:rsidTr="00C66158">
        <w:trPr>
          <w:trHeight w:val="132"/>
        </w:trPr>
        <w:tc>
          <w:tcPr>
            <w:tcW w:w="3008" w:type="dxa"/>
          </w:tcPr>
          <w:p w:rsidR="00960023" w:rsidRPr="00C6248B" w:rsidRDefault="00960023" w:rsidP="00B367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6248B">
              <w:rPr>
                <w:rFonts w:ascii="Times New Roman" w:hAnsi="Times New Roman" w:cs="Times New Roman"/>
                <w:sz w:val="24"/>
                <w:szCs w:val="24"/>
              </w:rPr>
              <w:t>Сроки и этапы реализации программы</w:t>
            </w:r>
          </w:p>
        </w:tc>
        <w:tc>
          <w:tcPr>
            <w:tcW w:w="6773" w:type="dxa"/>
          </w:tcPr>
          <w:p w:rsidR="00651A55" w:rsidRPr="00C6248B" w:rsidRDefault="00960023" w:rsidP="005D6C23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248B">
              <w:rPr>
                <w:rFonts w:ascii="Times New Roman" w:hAnsi="Times New Roman" w:cs="Times New Roman"/>
                <w:sz w:val="24"/>
                <w:szCs w:val="24"/>
              </w:rPr>
              <w:t xml:space="preserve">Срок реализации Программы 2017 - 2026 годы. </w:t>
            </w:r>
          </w:p>
          <w:p w:rsidR="00651A55" w:rsidRPr="00C6248B" w:rsidRDefault="00651A55" w:rsidP="005D6C23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960023" w:rsidRPr="00C6248B" w:rsidRDefault="00960023" w:rsidP="005D6C23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248B">
              <w:rPr>
                <w:rFonts w:ascii="Times New Roman" w:hAnsi="Times New Roman" w:cs="Times New Roman"/>
                <w:sz w:val="24"/>
                <w:szCs w:val="24"/>
              </w:rPr>
              <w:t>Мероприятия и целевые показатели (индикаторы), предусмотренные Программой, рассчитаны на первые 5 лет с разбивкой по годам, а на последующий период (до окончания срока действия Программы) - без разбивки по годам</w:t>
            </w:r>
          </w:p>
        </w:tc>
      </w:tr>
      <w:tr w:rsidR="00960023" w:rsidRPr="00C6248B" w:rsidTr="00C66158">
        <w:trPr>
          <w:trHeight w:val="132"/>
        </w:trPr>
        <w:tc>
          <w:tcPr>
            <w:tcW w:w="3008" w:type="dxa"/>
          </w:tcPr>
          <w:p w:rsidR="00960023" w:rsidRPr="00C6248B" w:rsidRDefault="00960023" w:rsidP="00B367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6248B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программы</w:t>
            </w:r>
          </w:p>
        </w:tc>
        <w:tc>
          <w:tcPr>
            <w:tcW w:w="6773" w:type="dxa"/>
          </w:tcPr>
          <w:p w:rsidR="00960023" w:rsidRPr="00C6248B" w:rsidRDefault="00960023" w:rsidP="005D6C23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24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Прогнозный общий объем финансирования Программы на период 2017 - 2026 годы составляет </w:t>
            </w:r>
            <w:r w:rsidR="004D327C" w:rsidRPr="00C624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1074</w:t>
            </w:r>
            <w:r w:rsidRPr="00C624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4D327C" w:rsidRPr="00C624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C624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млн</w:t>
            </w:r>
            <w:proofErr w:type="gramStart"/>
            <w:r w:rsidRPr="00C624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.р</w:t>
            </w:r>
            <w:proofErr w:type="gramEnd"/>
            <w:r w:rsidRPr="00C624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уб., в том числе по годам:</w:t>
            </w:r>
          </w:p>
          <w:p w:rsidR="00651A55" w:rsidRPr="00C6248B" w:rsidRDefault="00651A55" w:rsidP="005D6C23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</w:pPr>
          </w:p>
          <w:p w:rsidR="00960023" w:rsidRPr="00C6248B" w:rsidRDefault="00960023" w:rsidP="005D6C23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24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2017 г. - 79,3 млн. рублей;</w:t>
            </w:r>
          </w:p>
          <w:p w:rsidR="00651A55" w:rsidRPr="00C6248B" w:rsidRDefault="00651A55" w:rsidP="005D6C23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</w:pPr>
          </w:p>
          <w:p w:rsidR="00960023" w:rsidRPr="00C6248B" w:rsidRDefault="00960023" w:rsidP="005D6C23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24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2018 г. - 184,8 млн. рублей;</w:t>
            </w:r>
          </w:p>
          <w:p w:rsidR="00651A55" w:rsidRPr="00C6248B" w:rsidRDefault="00651A55" w:rsidP="005D6C23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</w:pPr>
          </w:p>
          <w:p w:rsidR="00960023" w:rsidRPr="00C6248B" w:rsidRDefault="00960023" w:rsidP="005D6C23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24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2019 г. - 205,5 млн. рублей;</w:t>
            </w:r>
          </w:p>
          <w:p w:rsidR="00651A55" w:rsidRPr="00C6248B" w:rsidRDefault="00651A55" w:rsidP="005D6C23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</w:pPr>
          </w:p>
          <w:p w:rsidR="00960023" w:rsidRPr="00C6248B" w:rsidRDefault="00960023" w:rsidP="005D6C23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24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2020 г. – 1</w:t>
            </w:r>
            <w:r w:rsidR="004D327C" w:rsidRPr="00C624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</w:t>
            </w:r>
            <w:r w:rsidRPr="00C624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4D327C" w:rsidRPr="00C624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Pr="00C624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млн. рублей;</w:t>
            </w:r>
          </w:p>
          <w:p w:rsidR="00651A55" w:rsidRPr="00C6248B" w:rsidRDefault="00651A55" w:rsidP="005D6C23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</w:pPr>
          </w:p>
          <w:p w:rsidR="00960023" w:rsidRPr="00C6248B" w:rsidRDefault="00960023" w:rsidP="005D6C23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24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2021 г. - </w:t>
            </w:r>
            <w:r w:rsidR="004D327C" w:rsidRPr="00C624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</w:t>
            </w:r>
            <w:r w:rsidRPr="00C624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4D327C" w:rsidRPr="00C624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Pr="00C624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млн. рублей;</w:t>
            </w:r>
          </w:p>
          <w:p w:rsidR="00651A55" w:rsidRPr="00C6248B" w:rsidRDefault="00651A55" w:rsidP="005D6C23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</w:pPr>
          </w:p>
          <w:p w:rsidR="00960023" w:rsidRPr="00C6248B" w:rsidRDefault="00960023" w:rsidP="005D6C23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24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2022 - 2026 гг. – </w:t>
            </w:r>
            <w:r w:rsidR="004D327C" w:rsidRPr="00C624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442</w:t>
            </w:r>
            <w:r w:rsidRPr="00C624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4D327C" w:rsidRPr="00C624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C624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млн. рублей.</w:t>
            </w:r>
          </w:p>
          <w:p w:rsidR="00651A55" w:rsidRPr="00C6248B" w:rsidRDefault="00651A55" w:rsidP="005D6C23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color w:val="000000" w:themeColor="text1"/>
                <w:sz w:val="12"/>
                <w:szCs w:val="12"/>
              </w:rPr>
            </w:pPr>
          </w:p>
          <w:p w:rsidR="00960023" w:rsidRPr="00C6248B" w:rsidRDefault="00960023" w:rsidP="005D6C23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248B">
              <w:rPr>
                <w:rFonts w:ascii="Times New Roman" w:hAnsi="Times New Roman" w:cs="Times New Roman"/>
                <w:sz w:val="24"/>
                <w:szCs w:val="24"/>
              </w:rPr>
              <w:t>Финансирование входящих в Программу мероприятий осуществляется за счет средств бюджета Свердловской области, бюджета Новоуральского городского округа и внебюджетных средств</w:t>
            </w:r>
          </w:p>
        </w:tc>
      </w:tr>
      <w:tr w:rsidR="00960023" w:rsidRPr="00C6248B" w:rsidTr="00C66158">
        <w:trPr>
          <w:trHeight w:val="132"/>
        </w:trPr>
        <w:tc>
          <w:tcPr>
            <w:tcW w:w="3008" w:type="dxa"/>
          </w:tcPr>
          <w:p w:rsidR="00960023" w:rsidRPr="00C6248B" w:rsidRDefault="00960023" w:rsidP="00B367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624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6773" w:type="dxa"/>
          </w:tcPr>
          <w:p w:rsidR="00960023" w:rsidRPr="00C6248B" w:rsidRDefault="00960023" w:rsidP="005D6C23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248B">
              <w:rPr>
                <w:rFonts w:ascii="Times New Roman" w:hAnsi="Times New Roman" w:cs="Times New Roman"/>
                <w:sz w:val="24"/>
                <w:szCs w:val="24"/>
              </w:rPr>
              <w:t>Повышение уровня жизни населения, а также достижение нормативного уровня обеспеченности населения учреждениями образования, здравоохранения, культуры, физической культуры и спорта</w:t>
            </w:r>
          </w:p>
        </w:tc>
      </w:tr>
    </w:tbl>
    <w:p w:rsidR="00443F49" w:rsidRPr="00C6248B" w:rsidRDefault="00443F49" w:rsidP="00960023"/>
    <w:sectPr w:rsidR="00443F49" w:rsidRPr="00C6248B" w:rsidSect="00552E03">
      <w:headerReference w:type="default" r:id="rId20"/>
      <w:pgSz w:w="11906" w:h="16838"/>
      <w:pgMar w:top="426" w:right="851" w:bottom="426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6C23" w:rsidRDefault="005D6C23" w:rsidP="005D6C23">
      <w:r>
        <w:separator/>
      </w:r>
    </w:p>
  </w:endnote>
  <w:endnote w:type="continuationSeparator" w:id="1">
    <w:p w:rsidR="005D6C23" w:rsidRDefault="005D6C23" w:rsidP="005D6C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altName w:val="lucida sans unicode"/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6C23" w:rsidRDefault="005D6C23" w:rsidP="005D6C23">
      <w:r>
        <w:separator/>
      </w:r>
    </w:p>
  </w:footnote>
  <w:footnote w:type="continuationSeparator" w:id="1">
    <w:p w:rsidR="005D6C23" w:rsidRDefault="005D6C23" w:rsidP="005D6C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20143730"/>
      <w:docPartObj>
        <w:docPartGallery w:val="Page Numbers (Top of Page)"/>
        <w:docPartUnique/>
      </w:docPartObj>
    </w:sdtPr>
    <w:sdtContent>
      <w:p w:rsidR="005D6C23" w:rsidRDefault="0092030C">
        <w:pPr>
          <w:pStyle w:val="a4"/>
          <w:jc w:val="center"/>
        </w:pPr>
        <w:r>
          <w:fldChar w:fldCharType="begin"/>
        </w:r>
        <w:r w:rsidR="005D6C23">
          <w:instrText>PAGE   \* MERGEFORMAT</w:instrText>
        </w:r>
        <w:r>
          <w:fldChar w:fldCharType="separate"/>
        </w:r>
        <w:r w:rsidR="00552E03">
          <w:rPr>
            <w:noProof/>
          </w:rPr>
          <w:t>2</w:t>
        </w:r>
        <w:r>
          <w:fldChar w:fldCharType="end"/>
        </w:r>
      </w:p>
    </w:sdtContent>
  </w:sdt>
  <w:p w:rsidR="005D6C23" w:rsidRDefault="005D6C23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2853B2"/>
    <w:multiLevelType w:val="hybridMultilevel"/>
    <w:tmpl w:val="C0481204"/>
    <w:lvl w:ilvl="0" w:tplc="60760C06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478048EA"/>
    <w:multiLevelType w:val="hybridMultilevel"/>
    <w:tmpl w:val="D3502592"/>
    <w:lvl w:ilvl="0" w:tplc="2FE8506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60023"/>
    <w:rsid w:val="000232B2"/>
    <w:rsid w:val="00065D91"/>
    <w:rsid w:val="000B3441"/>
    <w:rsid w:val="000B46CF"/>
    <w:rsid w:val="001528A3"/>
    <w:rsid w:val="00290ED9"/>
    <w:rsid w:val="00324FB1"/>
    <w:rsid w:val="0036342D"/>
    <w:rsid w:val="00407EAF"/>
    <w:rsid w:val="00443F49"/>
    <w:rsid w:val="004D327C"/>
    <w:rsid w:val="004D42E3"/>
    <w:rsid w:val="00552E03"/>
    <w:rsid w:val="005D6C23"/>
    <w:rsid w:val="00651A55"/>
    <w:rsid w:val="00682F6D"/>
    <w:rsid w:val="0077444F"/>
    <w:rsid w:val="007F62FE"/>
    <w:rsid w:val="008B177D"/>
    <w:rsid w:val="00905A3F"/>
    <w:rsid w:val="00907395"/>
    <w:rsid w:val="0092030C"/>
    <w:rsid w:val="00950EFF"/>
    <w:rsid w:val="00960023"/>
    <w:rsid w:val="00977F8B"/>
    <w:rsid w:val="0099209F"/>
    <w:rsid w:val="009B3A8B"/>
    <w:rsid w:val="009C4F61"/>
    <w:rsid w:val="009E5BF1"/>
    <w:rsid w:val="009F5AB8"/>
    <w:rsid w:val="00A67E32"/>
    <w:rsid w:val="00B36755"/>
    <w:rsid w:val="00BB5D6F"/>
    <w:rsid w:val="00C12AFE"/>
    <w:rsid w:val="00C6248B"/>
    <w:rsid w:val="00C64217"/>
    <w:rsid w:val="00C66158"/>
    <w:rsid w:val="00C90B0F"/>
    <w:rsid w:val="00D34F31"/>
    <w:rsid w:val="00D42D8A"/>
    <w:rsid w:val="00EA4D29"/>
    <w:rsid w:val="00F1632E"/>
    <w:rsid w:val="00FF0D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7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6002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96002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5D6C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D6C2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D6C2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unhideWhenUsed/>
    <w:rsid w:val="005D6C2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D6C2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List Paragraph"/>
    <w:basedOn w:val="a"/>
    <w:uiPriority w:val="34"/>
    <w:qFormat/>
    <w:rsid w:val="005D6C23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651A5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51A55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7FBCB7A4921477222AE9696C0527B59E7C365F7CD6555C409364F25497AO1F" TargetMode="External"/><Relationship Id="rId13" Type="http://schemas.openxmlformats.org/officeDocument/2006/relationships/hyperlink" Target="consultantplus://offline/ref=17FBCB7A4921477222AE889BD63E2553E7C03DF2C86F5793506B497216F149AEED2ED54B70EE05F965F410FC7EO0F" TargetMode="External"/><Relationship Id="rId18" Type="http://schemas.openxmlformats.org/officeDocument/2006/relationships/hyperlink" Target="consultantplus://offline/ref=63F1495B030C7452CDFA3D98F76EA2F7F082424B1F2E3205965C277E0C138C03C80F69C55B2FD7214D1F85D4E953542BA4C75536BAF8C16A7F3A63B42CD7KFbDJ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9E4FEB16AD593108DDA6DB764872B38931688E3D56A416D0B4AE8523822A3B0FEC7A98DEC08F8FB5A3173CE8E19E3E40857A9DC76383AB54oEP5G" TargetMode="External"/><Relationship Id="rId12" Type="http://schemas.openxmlformats.org/officeDocument/2006/relationships/hyperlink" Target="consultantplus://offline/ref=2F53A1DE8FEBDC848EC6EB0A8662BF08768A5184A1D026E24661FEFE831EF926BAA1FB73E0E280E707B492969F1AE5A0B5EBF514A2C39BE2A0B0A67Ah5c9G" TargetMode="External"/><Relationship Id="rId17" Type="http://schemas.openxmlformats.org/officeDocument/2006/relationships/hyperlink" Target="consultantplus://offline/ref=8A178EBD82861A5F7FA474ECCF8993D0CD21A0504CF00D1376D9ED755922E11E481E7CA5210379593713FA8F5818AB1DEBE297F04E1D3269AB2B60FF7925sC69G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ABD97CD22ED13B00198C4D759367D17E0BD3F6D1C33DCF32BCCBD3F6058AB7A6D735C04A9BD0EFEAF806698D5FE3206A73A614391EB3FFCD61FBED29275BG" TargetMode="External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17FBCB7A4921477222AE9696C0527B59E4CB60FFC96055C409364F25497AO1F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7902DC4B3641510C5050CB97CEFA64A67E7054439C3988D7162385E306EB0BFF386B1EC0BE650DBA03200219CB7B94E28277AE02AADF5526A5FE4C04TFzBG" TargetMode="External"/><Relationship Id="rId10" Type="http://schemas.openxmlformats.org/officeDocument/2006/relationships/hyperlink" Target="consultantplus://offline/ref=2E8826E52F40C39549C37716C9B3E3ACE7DC20523110B99B072BC16EC1198EB0896BF510CFC3AEA1599D08E5EF2779B0EE2BC2B674E9A487BF45F910l8W3G" TargetMode="External"/><Relationship Id="rId19" Type="http://schemas.openxmlformats.org/officeDocument/2006/relationships/hyperlink" Target="consultantplus://offline/ref=0B33919A35D445F61F37D6EA64209BCC3C8EEE8C38C06F282790CD78C1EA209C996E1A2E4CE1791C425AFB656D26EC0CA97041D66426296E6B133728NFd1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9A84884180540750B4F9E1C68ACA66BA6C29FA4B7E2B4CBECEFB496209AE8A7CD17CF300526CF04173CDD192BB8F19CFEEE63C92D7D7A50l8V8G" TargetMode="External"/><Relationship Id="rId14" Type="http://schemas.openxmlformats.org/officeDocument/2006/relationships/hyperlink" Target="consultantplus://offline/ref=1677C44E85F797134F0703CF9E9A46BD5A030725C74D1BD3527F53D857CA1EC935B988B641258FEBE68B5D6AF0E0D38AE5A7031EA3C22B5BF0BA6681t0e4G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483</TotalTime>
  <Pages>5</Pages>
  <Words>1669</Words>
  <Characters>9514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adm-ngo</Company>
  <LinksUpToDate>false</LinksUpToDate>
  <CharactersWithSpaces>11161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ec14</dc:creator>
  <cp:lastModifiedBy>User</cp:lastModifiedBy>
  <cp:revision>25</cp:revision>
  <cp:lastPrinted>2022-04-28T04:10:00Z</cp:lastPrinted>
  <dcterms:created xsi:type="dcterms:W3CDTF">2022-03-17T06:20:00Z</dcterms:created>
  <dcterms:modified xsi:type="dcterms:W3CDTF">2022-07-01T05:50:00Z</dcterms:modified>
</cp:coreProperties>
</file>